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210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4"/>
        <w:gridCol w:w="9813"/>
      </w:tblGrid>
      <w:tr w:rsidR="00416DCA" w:rsidRPr="00471745" w14:paraId="22B49810" w14:textId="77777777" w:rsidTr="00D53B9A">
        <w:tc>
          <w:tcPr>
            <w:tcW w:w="11274" w:type="dxa"/>
          </w:tcPr>
          <w:tbl>
            <w:tblPr>
              <w:tblStyle w:val="1"/>
              <w:tblW w:w="11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9597"/>
            </w:tblGrid>
            <w:tr w:rsidR="00416DCA" w:rsidRPr="00471745" w14:paraId="768A32BE" w14:textId="77777777" w:rsidTr="00D53B9A">
              <w:tc>
                <w:tcPr>
                  <w:tcW w:w="1461" w:type="dxa"/>
                </w:tcPr>
                <w:p w14:paraId="58D4CCDB" w14:textId="77777777" w:rsidR="00416DCA" w:rsidRPr="003D0CEA" w:rsidRDefault="00416DCA" w:rsidP="00D53B9A">
                  <w:pPr>
                    <w:rPr>
                      <w:rFonts w:ascii="Times New Roman" w:hAnsi="Times New Roman"/>
                      <w:b/>
                    </w:rPr>
                  </w:pPr>
                  <w:r w:rsidRPr="003D0CEA">
                    <w:rPr>
                      <w:rFonts w:ascii="Times New Roman" w:hAnsi="Times New Roman"/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74DE9AC6" wp14:editId="1AE48B67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251460</wp:posOffset>
                        </wp:positionV>
                        <wp:extent cx="790575" cy="978535"/>
                        <wp:effectExtent l="0" t="0" r="0" b="0"/>
                        <wp:wrapThrough wrapText="bothSides">
                          <wp:wrapPolygon edited="0">
                            <wp:start x="9889" y="0"/>
                            <wp:lineTo x="1041" y="6728"/>
                            <wp:lineTo x="0" y="15138"/>
                            <wp:lineTo x="6246" y="19764"/>
                            <wp:lineTo x="7807" y="20605"/>
                            <wp:lineTo x="14053" y="20605"/>
                            <wp:lineTo x="15614" y="19764"/>
                            <wp:lineTo x="21340" y="15138"/>
                            <wp:lineTo x="21340" y="10933"/>
                            <wp:lineTo x="20819" y="6728"/>
                            <wp:lineTo x="11971" y="0"/>
                            <wp:lineTo x="9889" y="0"/>
                          </wp:wrapPolygon>
                        </wp:wrapThrough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ерб маленький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978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597" w:type="dxa"/>
                </w:tcPr>
                <w:p w14:paraId="76C3D4D8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b/>
                      <w:lang w:val="ru-RU"/>
                    </w:rPr>
                    <w:t xml:space="preserve">Комитет образования, науки и молодежной политики Волгоградской области </w:t>
                  </w:r>
                  <w:r w:rsidRPr="00E804CB">
                    <w:rPr>
                      <w:rFonts w:ascii="Times New Roman" w:hAnsi="Times New Roman"/>
                      <w:lang w:val="ru-RU"/>
                    </w:rPr>
                    <w:t>Государственное автономное учреждение</w:t>
                  </w:r>
                </w:p>
                <w:p w14:paraId="51C95E8D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>дополнительного профессионального образования</w:t>
                  </w:r>
                </w:p>
                <w:p w14:paraId="353D1945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b/>
                      <w:lang w:val="ru-RU"/>
                    </w:rPr>
                    <w:t>Волгоградская государственная академия последипломного образования</w:t>
                  </w:r>
                </w:p>
                <w:p w14:paraId="03FF41F0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b/>
                      <w:lang w:val="ru-RU"/>
                    </w:rPr>
                    <w:t>(ГАУ ДПО «ВГАПО»)</w:t>
                  </w:r>
                </w:p>
                <w:p w14:paraId="72914DCE" w14:textId="77777777" w:rsidR="00416DCA" w:rsidRPr="00E804CB" w:rsidRDefault="00416DCA" w:rsidP="00D53B9A">
                  <w:pPr>
                    <w:ind w:right="-108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 xml:space="preserve">400012, Волгоград, ул. </w:t>
                  </w:r>
                  <w:proofErr w:type="spellStart"/>
                  <w:r w:rsidRPr="00E804CB">
                    <w:rPr>
                      <w:rFonts w:ascii="Times New Roman" w:hAnsi="Times New Roman"/>
                      <w:lang w:val="ru-RU"/>
                    </w:rPr>
                    <w:t>Новодвинская</w:t>
                  </w:r>
                  <w:proofErr w:type="spellEnd"/>
                  <w:r w:rsidRPr="00E804CB">
                    <w:rPr>
                      <w:rFonts w:ascii="Times New Roman" w:hAnsi="Times New Roman"/>
                      <w:lang w:val="ru-RU"/>
                    </w:rPr>
                    <w:t>, 19 а, тел.: (8442) 606-613, 606-614, 606-609</w:t>
                  </w:r>
                </w:p>
                <w:p w14:paraId="4B62CBD3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>р/с 03224643180000002900 Отделение Волгоград / УФК по ВО, г. Волгоград</w:t>
                  </w:r>
                </w:p>
                <w:p w14:paraId="28323E63" w14:textId="77777777" w:rsidR="00416DCA" w:rsidRPr="00E804CB" w:rsidRDefault="00416DCA" w:rsidP="00D53B9A">
                  <w:pPr>
                    <w:ind w:right="-144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>ОГРН 1023403850942 ИНН 3445008673 КПП 344301001 БИК 011806101</w:t>
                  </w:r>
                </w:p>
                <w:p w14:paraId="2A90228D" w14:textId="77777777" w:rsidR="00416DCA" w:rsidRPr="00E804CB" w:rsidRDefault="00416DCA" w:rsidP="00D53B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3D0CEA">
                    <w:rPr>
                      <w:rFonts w:ascii="Times New Roman" w:hAnsi="Times New Roman"/>
                      <w:lang w:val="pl-PL"/>
                    </w:rPr>
                    <w:t>e</w:t>
                  </w:r>
                  <w:r w:rsidRPr="00E804CB">
                    <w:rPr>
                      <w:rFonts w:ascii="Times New Roman" w:hAnsi="Times New Roman"/>
                      <w:lang w:val="ru-RU"/>
                    </w:rPr>
                    <w:t>-</w:t>
                  </w:r>
                  <w:r w:rsidRPr="003D0CEA">
                    <w:rPr>
                      <w:rFonts w:ascii="Times New Roman" w:hAnsi="Times New Roman"/>
                      <w:lang w:val="pl-PL"/>
                    </w:rPr>
                    <w:t>mail</w:t>
                  </w:r>
                  <w:r w:rsidRPr="00E804CB">
                    <w:rPr>
                      <w:rFonts w:ascii="Times New Roman" w:hAnsi="Times New Roman"/>
                      <w:lang w:val="ru-RU"/>
                    </w:rPr>
                    <w:t xml:space="preserve">: </w:t>
                  </w:r>
                  <w:hyperlink r:id="rId7" w:history="1">
                    <w:r w:rsidRPr="003D0CEA">
                      <w:rPr>
                        <w:rStyle w:val="a3"/>
                        <w:rFonts w:ascii="Times New Roman" w:hAnsi="Times New Roman"/>
                      </w:rPr>
                      <w:t>vgapo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@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volganet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.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ru</w:t>
                    </w:r>
                  </w:hyperlink>
                  <w:r w:rsidRPr="00E804CB">
                    <w:rPr>
                      <w:rFonts w:ascii="Times New Roman" w:hAnsi="Times New Roman"/>
                      <w:lang w:val="ru-RU"/>
                    </w:rPr>
                    <w:t xml:space="preserve">   </w:t>
                  </w:r>
                  <w:hyperlink r:id="rId8" w:history="1">
                    <w:r w:rsidRPr="003D0CEA">
                      <w:rPr>
                        <w:rStyle w:val="a3"/>
                        <w:rFonts w:ascii="Times New Roman" w:hAnsi="Times New Roman"/>
                      </w:rPr>
                      <w:t>www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.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vgapkro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.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ru</w:t>
                    </w:r>
                  </w:hyperlink>
                </w:p>
              </w:tc>
            </w:tr>
          </w:tbl>
          <w:p w14:paraId="2EC993B8" w14:textId="77777777" w:rsidR="00416DCA" w:rsidRPr="00E804CB" w:rsidRDefault="00416DCA" w:rsidP="00D53B9A">
            <w:pPr>
              <w:rPr>
                <w:lang w:val="ru-RU"/>
              </w:rPr>
            </w:pPr>
          </w:p>
        </w:tc>
        <w:tc>
          <w:tcPr>
            <w:tcW w:w="9813" w:type="dxa"/>
          </w:tcPr>
          <w:tbl>
            <w:tblPr>
              <w:tblStyle w:val="1"/>
              <w:tblW w:w="95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97"/>
            </w:tblGrid>
            <w:tr w:rsidR="00416DCA" w:rsidRPr="00471745" w14:paraId="19C12197" w14:textId="77777777" w:rsidTr="00D53B9A">
              <w:tc>
                <w:tcPr>
                  <w:tcW w:w="9597" w:type="dxa"/>
                </w:tcPr>
                <w:p w14:paraId="0634B484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b/>
                      <w:lang w:val="ru-RU"/>
                    </w:rPr>
                    <w:t xml:space="preserve">Комитет образования, науки и молодежной политики Волгоградской области </w:t>
                  </w:r>
                  <w:r w:rsidRPr="00E804CB">
                    <w:rPr>
                      <w:rFonts w:ascii="Times New Roman" w:hAnsi="Times New Roman"/>
                      <w:lang w:val="ru-RU"/>
                    </w:rPr>
                    <w:t>Государственное автономное учреждение</w:t>
                  </w:r>
                </w:p>
                <w:p w14:paraId="2EFDE80C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>дополнительного профессионального образования</w:t>
                  </w:r>
                </w:p>
                <w:p w14:paraId="5DBBE1C2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b/>
                      <w:lang w:val="ru-RU"/>
                    </w:rPr>
                    <w:t>Волгоградская государственная академия последипломного образования</w:t>
                  </w:r>
                </w:p>
                <w:p w14:paraId="0BD0C1AC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b/>
                      <w:lang w:val="ru-RU"/>
                    </w:rPr>
                    <w:t>(ГАУ ДПО «ВГАПО»)</w:t>
                  </w:r>
                </w:p>
                <w:p w14:paraId="62A29011" w14:textId="77777777" w:rsidR="00416DCA" w:rsidRPr="00E804CB" w:rsidRDefault="00416DCA" w:rsidP="00D53B9A">
                  <w:pPr>
                    <w:ind w:right="-108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 xml:space="preserve">400012, Волгоград, ул. </w:t>
                  </w:r>
                  <w:proofErr w:type="spellStart"/>
                  <w:r w:rsidRPr="00E804CB">
                    <w:rPr>
                      <w:rFonts w:ascii="Times New Roman" w:hAnsi="Times New Roman"/>
                      <w:lang w:val="ru-RU"/>
                    </w:rPr>
                    <w:t>Новодвинская</w:t>
                  </w:r>
                  <w:proofErr w:type="spellEnd"/>
                  <w:r w:rsidRPr="00E804CB">
                    <w:rPr>
                      <w:rFonts w:ascii="Times New Roman" w:hAnsi="Times New Roman"/>
                      <w:lang w:val="ru-RU"/>
                    </w:rPr>
                    <w:t>, 19 а, тел.: (8442) 606-613, 606-614, 606-609</w:t>
                  </w:r>
                </w:p>
                <w:p w14:paraId="117DB8F1" w14:textId="77777777" w:rsidR="00416DCA" w:rsidRPr="00E804CB" w:rsidRDefault="00416DCA" w:rsidP="00D53B9A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>р/с 03224643180000002900 Отделение Волгоград / УФК по ВО, г. Волгоград</w:t>
                  </w:r>
                </w:p>
                <w:p w14:paraId="1F2CA415" w14:textId="77777777" w:rsidR="00416DCA" w:rsidRPr="00E804CB" w:rsidRDefault="00416DCA" w:rsidP="00D53B9A">
                  <w:pPr>
                    <w:ind w:right="-144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E804CB">
                    <w:rPr>
                      <w:rFonts w:ascii="Times New Roman" w:hAnsi="Times New Roman"/>
                      <w:lang w:val="ru-RU"/>
                    </w:rPr>
                    <w:t>ОГРН 1023403850942 ИНН 3445008673 КПП 344301001 БИК 011806101</w:t>
                  </w:r>
                </w:p>
                <w:p w14:paraId="0E9F8BC1" w14:textId="77777777" w:rsidR="00416DCA" w:rsidRPr="00E804CB" w:rsidRDefault="00416DCA" w:rsidP="00D53B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3D0CEA">
                    <w:rPr>
                      <w:rFonts w:ascii="Times New Roman" w:hAnsi="Times New Roman"/>
                      <w:lang w:val="pl-PL"/>
                    </w:rPr>
                    <w:t>e</w:t>
                  </w:r>
                  <w:r w:rsidRPr="00E804CB">
                    <w:rPr>
                      <w:rFonts w:ascii="Times New Roman" w:hAnsi="Times New Roman"/>
                      <w:lang w:val="ru-RU"/>
                    </w:rPr>
                    <w:t>-</w:t>
                  </w:r>
                  <w:r w:rsidRPr="003D0CEA">
                    <w:rPr>
                      <w:rFonts w:ascii="Times New Roman" w:hAnsi="Times New Roman"/>
                      <w:lang w:val="pl-PL"/>
                    </w:rPr>
                    <w:t>mail</w:t>
                  </w:r>
                  <w:r w:rsidRPr="00E804CB">
                    <w:rPr>
                      <w:rFonts w:ascii="Times New Roman" w:hAnsi="Times New Roman"/>
                      <w:lang w:val="ru-RU"/>
                    </w:rPr>
                    <w:t xml:space="preserve">: </w:t>
                  </w:r>
                  <w:hyperlink r:id="rId9" w:history="1">
                    <w:r w:rsidRPr="003D0CEA">
                      <w:rPr>
                        <w:rStyle w:val="a3"/>
                        <w:rFonts w:ascii="Times New Roman" w:hAnsi="Times New Roman"/>
                      </w:rPr>
                      <w:t>vgapo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@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volganet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.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ru</w:t>
                    </w:r>
                  </w:hyperlink>
                  <w:r w:rsidRPr="00E804CB">
                    <w:rPr>
                      <w:rFonts w:ascii="Times New Roman" w:hAnsi="Times New Roman"/>
                      <w:lang w:val="ru-RU"/>
                    </w:rPr>
                    <w:t xml:space="preserve">   </w:t>
                  </w:r>
                  <w:hyperlink r:id="rId10" w:history="1">
                    <w:r w:rsidRPr="003D0CEA">
                      <w:rPr>
                        <w:rStyle w:val="a3"/>
                        <w:rFonts w:ascii="Times New Roman" w:hAnsi="Times New Roman"/>
                      </w:rPr>
                      <w:t>www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.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vgapkro</w:t>
                    </w:r>
                    <w:r w:rsidRPr="00E804CB">
                      <w:rPr>
                        <w:rStyle w:val="a3"/>
                        <w:rFonts w:ascii="Times New Roman" w:hAnsi="Times New Roman"/>
                        <w:lang w:val="ru-RU"/>
                      </w:rPr>
                      <w:t>.</w:t>
                    </w:r>
                    <w:r w:rsidRPr="003D0CEA">
                      <w:rPr>
                        <w:rStyle w:val="a3"/>
                        <w:rFonts w:ascii="Times New Roman" w:hAnsi="Times New Roman"/>
                      </w:rPr>
                      <w:t>ru</w:t>
                    </w:r>
                  </w:hyperlink>
                </w:p>
              </w:tc>
            </w:tr>
          </w:tbl>
          <w:p w14:paraId="2132535B" w14:textId="77777777" w:rsidR="00416DCA" w:rsidRPr="00E804CB" w:rsidRDefault="00416DCA" w:rsidP="00D53B9A">
            <w:pPr>
              <w:rPr>
                <w:lang w:val="ru-RU"/>
              </w:rPr>
            </w:pPr>
          </w:p>
        </w:tc>
      </w:tr>
    </w:tbl>
    <w:p w14:paraId="053A54AA" w14:textId="77777777" w:rsidR="00416DCA" w:rsidRDefault="00416DCA" w:rsidP="00416DCA">
      <w:pPr>
        <w:jc w:val="both"/>
        <w:rPr>
          <w:rFonts w:ascii="Times New Roman" w:hAnsi="Times New Roman"/>
          <w:lang w:val="ru-RU"/>
        </w:rPr>
      </w:pPr>
    </w:p>
    <w:p w14:paraId="29CEAFBD" w14:textId="08D4480F" w:rsidR="00416DCA" w:rsidRPr="00E804CB" w:rsidRDefault="00416DCA" w:rsidP="00416DCA">
      <w:pPr>
        <w:jc w:val="both"/>
        <w:rPr>
          <w:rFonts w:ascii="Times New Roman" w:hAnsi="Times New Roman"/>
          <w:lang w:val="ru-RU"/>
        </w:rPr>
      </w:pPr>
      <w:r w:rsidRPr="00E804CB">
        <w:rPr>
          <w:rFonts w:ascii="Times New Roman" w:hAnsi="Times New Roman"/>
          <w:lang w:val="ru-RU"/>
        </w:rPr>
        <w:t>Исх. № ____ от «</w:t>
      </w:r>
      <w:r>
        <w:rPr>
          <w:rFonts w:ascii="Times New Roman" w:hAnsi="Times New Roman"/>
          <w:lang w:val="ru-RU"/>
        </w:rPr>
        <w:t>1</w:t>
      </w:r>
      <w:r w:rsidR="009845F4">
        <w:rPr>
          <w:rFonts w:ascii="Times New Roman" w:hAnsi="Times New Roman"/>
          <w:lang w:val="ru-RU"/>
        </w:rPr>
        <w:t>9</w:t>
      </w:r>
      <w:r w:rsidRPr="00E804CB">
        <w:rPr>
          <w:rFonts w:ascii="Times New Roman" w:hAnsi="Times New Roman"/>
          <w:lang w:val="ru-RU"/>
        </w:rPr>
        <w:t xml:space="preserve">» </w:t>
      </w:r>
      <w:r>
        <w:rPr>
          <w:rFonts w:ascii="Times New Roman" w:hAnsi="Times New Roman"/>
          <w:lang w:val="ru-RU"/>
        </w:rPr>
        <w:t>апреля</w:t>
      </w:r>
      <w:r w:rsidRPr="00E804CB">
        <w:rPr>
          <w:rFonts w:ascii="Times New Roman" w:hAnsi="Times New Roman"/>
          <w:lang w:val="ru-RU"/>
        </w:rPr>
        <w:t xml:space="preserve"> 2021 г. </w:t>
      </w:r>
    </w:p>
    <w:p w14:paraId="79389F0D" w14:textId="77777777" w:rsidR="00416DCA" w:rsidRPr="00E804CB" w:rsidRDefault="00416DCA" w:rsidP="00416DCA">
      <w:pPr>
        <w:jc w:val="right"/>
        <w:rPr>
          <w:rFonts w:ascii="Times New Roman" w:hAnsi="Times New Roman"/>
          <w:b/>
          <w:i/>
          <w:lang w:val="ru-RU"/>
        </w:rPr>
      </w:pPr>
      <w:r w:rsidRPr="00E804CB">
        <w:rPr>
          <w:rFonts w:ascii="Times New Roman" w:hAnsi="Times New Roman"/>
          <w:b/>
          <w:i/>
          <w:lang w:val="ru-RU"/>
        </w:rPr>
        <w:t xml:space="preserve">Руководителям органов, осуществляющим </w:t>
      </w:r>
    </w:p>
    <w:p w14:paraId="0C3ABB2C" w14:textId="77777777" w:rsidR="00416DCA" w:rsidRPr="00E804CB" w:rsidRDefault="00416DCA" w:rsidP="00416DCA">
      <w:pPr>
        <w:jc w:val="right"/>
        <w:rPr>
          <w:rFonts w:ascii="Times New Roman" w:hAnsi="Times New Roman"/>
          <w:b/>
          <w:i/>
          <w:lang w:val="ru-RU"/>
        </w:rPr>
      </w:pPr>
      <w:r w:rsidRPr="00E804CB">
        <w:rPr>
          <w:rFonts w:ascii="Times New Roman" w:hAnsi="Times New Roman"/>
          <w:b/>
          <w:i/>
          <w:lang w:val="ru-RU"/>
        </w:rPr>
        <w:t xml:space="preserve">управление в сфере образования </w:t>
      </w:r>
    </w:p>
    <w:p w14:paraId="442B4DCB" w14:textId="77777777" w:rsidR="00416DCA" w:rsidRPr="00E804CB" w:rsidRDefault="00416DCA" w:rsidP="00416DCA">
      <w:pPr>
        <w:jc w:val="right"/>
        <w:rPr>
          <w:rFonts w:ascii="Times New Roman" w:hAnsi="Times New Roman"/>
          <w:b/>
          <w:i/>
          <w:lang w:val="ru-RU"/>
        </w:rPr>
      </w:pPr>
      <w:r w:rsidRPr="00E804CB">
        <w:rPr>
          <w:rFonts w:ascii="Times New Roman" w:hAnsi="Times New Roman"/>
          <w:b/>
          <w:i/>
          <w:lang w:val="ru-RU"/>
        </w:rPr>
        <w:t>муниципальных районов (городских округов)</w:t>
      </w:r>
    </w:p>
    <w:p w14:paraId="4C54312C" w14:textId="77777777" w:rsidR="00416DCA" w:rsidRPr="00E804CB" w:rsidRDefault="00416DCA" w:rsidP="00416DCA">
      <w:pPr>
        <w:jc w:val="right"/>
        <w:rPr>
          <w:rFonts w:ascii="Times New Roman" w:hAnsi="Times New Roman"/>
          <w:b/>
          <w:i/>
          <w:lang w:val="ru-RU"/>
        </w:rPr>
      </w:pPr>
      <w:r w:rsidRPr="00E804CB">
        <w:rPr>
          <w:rFonts w:ascii="Times New Roman" w:hAnsi="Times New Roman"/>
          <w:b/>
          <w:i/>
          <w:lang w:val="ru-RU"/>
        </w:rPr>
        <w:t>Руководителям образовательных учреждений</w:t>
      </w:r>
    </w:p>
    <w:p w14:paraId="54EF4950" w14:textId="77777777" w:rsidR="00416DCA" w:rsidRPr="00E804CB" w:rsidRDefault="00416DCA" w:rsidP="00416DCA">
      <w:pPr>
        <w:jc w:val="both"/>
        <w:rPr>
          <w:rFonts w:ascii="Times New Roman" w:hAnsi="Times New Roman"/>
          <w:lang w:val="ru-RU"/>
        </w:rPr>
      </w:pPr>
    </w:p>
    <w:p w14:paraId="7ADC6437" w14:textId="77777777" w:rsidR="00416DCA" w:rsidRPr="00E804CB" w:rsidRDefault="00416DCA" w:rsidP="00416DCA">
      <w:pPr>
        <w:jc w:val="center"/>
        <w:rPr>
          <w:rFonts w:ascii="Times New Roman" w:hAnsi="Times New Roman"/>
          <w:lang w:val="ru-RU"/>
        </w:rPr>
      </w:pPr>
      <w:r w:rsidRPr="00E804CB">
        <w:rPr>
          <w:rFonts w:ascii="Times New Roman" w:hAnsi="Times New Roman"/>
          <w:lang w:val="ru-RU"/>
        </w:rPr>
        <w:t>ИНФОРМАЦИОННОЕ ПИСЬМО</w:t>
      </w:r>
    </w:p>
    <w:p w14:paraId="73FD903B" w14:textId="77777777" w:rsidR="00453B10" w:rsidRPr="00453B10" w:rsidRDefault="00453B10" w:rsidP="00453B10">
      <w:pPr>
        <w:ind w:right="-185" w:firstLine="708"/>
        <w:jc w:val="center"/>
        <w:rPr>
          <w:rFonts w:ascii="Times New Roman" w:hAnsi="Times New Roman"/>
          <w:b/>
          <w:bCs/>
          <w:lang w:val="ru-RU"/>
        </w:rPr>
      </w:pPr>
    </w:p>
    <w:p w14:paraId="61932A2F" w14:textId="77777777" w:rsidR="00453B10" w:rsidRPr="00453B10" w:rsidRDefault="00453B10" w:rsidP="00453B10">
      <w:pPr>
        <w:ind w:right="-6"/>
        <w:jc w:val="center"/>
        <w:rPr>
          <w:rFonts w:ascii="Times New Roman" w:hAnsi="Times New Roman"/>
          <w:lang w:val="ru-RU"/>
        </w:rPr>
      </w:pPr>
      <w:r w:rsidRPr="00453B10">
        <w:rPr>
          <w:rFonts w:ascii="Times New Roman" w:hAnsi="Times New Roman"/>
          <w:b/>
          <w:bCs/>
          <w:lang w:val="ru-RU"/>
        </w:rPr>
        <w:t>Уважаемые коллеги!</w:t>
      </w:r>
      <w:r w:rsidRPr="00453B10">
        <w:rPr>
          <w:rFonts w:ascii="Times New Roman" w:hAnsi="Times New Roman"/>
          <w:lang w:val="ru-RU"/>
        </w:rPr>
        <w:t xml:space="preserve"> </w:t>
      </w:r>
    </w:p>
    <w:p w14:paraId="65C62590" w14:textId="15368265" w:rsidR="00A409F9" w:rsidRPr="00A409F9" w:rsidRDefault="00A409F9" w:rsidP="009845F4">
      <w:pPr>
        <w:ind w:firstLine="567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A409F9">
        <w:rPr>
          <w:rFonts w:ascii="Times New Roman" w:hAnsi="Times New Roman"/>
          <w:lang w:val="ru-RU"/>
        </w:rPr>
        <w:t>Согласно плану мероприятий ГАУ ДПО «ВГАПО</w:t>
      </w:r>
      <w:proofErr w:type="gramStart"/>
      <w:r w:rsidRPr="00A409F9">
        <w:rPr>
          <w:rFonts w:ascii="Times New Roman" w:hAnsi="Times New Roman"/>
          <w:lang w:val="ru-RU"/>
        </w:rPr>
        <w:t>»</w:t>
      </w:r>
      <w:proofErr w:type="gramEnd"/>
      <w:r w:rsidRPr="00A409F9">
        <w:rPr>
          <w:rFonts w:ascii="Times New Roman" w:hAnsi="Times New Roman"/>
          <w:lang w:val="ru-RU"/>
        </w:rPr>
        <w:t xml:space="preserve"> центр математического образования</w:t>
      </w:r>
      <w:r>
        <w:rPr>
          <w:rFonts w:ascii="Times New Roman" w:hAnsi="Times New Roman"/>
          <w:lang w:val="ru-RU"/>
        </w:rPr>
        <w:t xml:space="preserve"> </w:t>
      </w:r>
      <w:r w:rsidR="00471745">
        <w:rPr>
          <w:rFonts w:ascii="Times New Roman" w:hAnsi="Times New Roman"/>
          <w:lang w:val="ru-RU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lang w:val="ru-RU"/>
        </w:rPr>
        <w:t xml:space="preserve">  </w:t>
      </w:r>
      <w:r w:rsidRPr="00A409F9">
        <w:rPr>
          <w:rFonts w:ascii="Times New Roman" w:hAnsi="Times New Roman"/>
          <w:lang w:val="ru-RU"/>
        </w:rPr>
        <w:t xml:space="preserve"> </w:t>
      </w:r>
      <w:r w:rsidR="00550372" w:rsidRPr="00550372">
        <w:rPr>
          <w:rFonts w:ascii="Times New Roman" w:hAnsi="Times New Roman"/>
          <w:b/>
          <w:lang w:val="ru-RU"/>
        </w:rPr>
        <w:t>2</w:t>
      </w:r>
      <w:r w:rsidR="009845F4">
        <w:rPr>
          <w:rFonts w:ascii="Times New Roman" w:hAnsi="Times New Roman"/>
          <w:b/>
          <w:lang w:val="ru-RU"/>
        </w:rPr>
        <w:t>6</w:t>
      </w:r>
      <w:r w:rsidRPr="00550372">
        <w:rPr>
          <w:rFonts w:ascii="Times New Roman" w:hAnsi="Times New Roman"/>
          <w:b/>
          <w:color w:val="000000"/>
          <w:lang w:val="ru-RU"/>
        </w:rPr>
        <w:t xml:space="preserve"> </w:t>
      </w:r>
      <w:r w:rsidRPr="00A409F9">
        <w:rPr>
          <w:rFonts w:ascii="Times New Roman" w:hAnsi="Times New Roman"/>
          <w:b/>
          <w:color w:val="000000"/>
          <w:lang w:val="ru-RU"/>
        </w:rPr>
        <w:t>апреля</w:t>
      </w:r>
      <w:r w:rsidRPr="00A409F9">
        <w:rPr>
          <w:rFonts w:ascii="Times New Roman" w:hAnsi="Times New Roman"/>
          <w:b/>
          <w:bCs/>
          <w:iCs/>
          <w:color w:val="000000"/>
          <w:lang w:val="ru-RU"/>
        </w:rPr>
        <w:t xml:space="preserve"> 20</w:t>
      </w:r>
      <w:r w:rsidR="00416DCA">
        <w:rPr>
          <w:rFonts w:ascii="Times New Roman" w:hAnsi="Times New Roman"/>
          <w:b/>
          <w:bCs/>
          <w:iCs/>
          <w:color w:val="000000"/>
          <w:lang w:val="ru-RU"/>
        </w:rPr>
        <w:t>21</w:t>
      </w:r>
      <w:r w:rsidRPr="00A409F9">
        <w:rPr>
          <w:rFonts w:ascii="Times New Roman" w:hAnsi="Times New Roman"/>
          <w:b/>
          <w:bCs/>
          <w:iCs/>
          <w:color w:val="000000"/>
          <w:lang w:val="ru-RU"/>
        </w:rPr>
        <w:t xml:space="preserve"> года</w:t>
      </w:r>
      <w:r w:rsidRPr="00A409F9"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="00465AFF" w:rsidRPr="00465AFF">
        <w:rPr>
          <w:rFonts w:ascii="Times New Roman" w:hAnsi="Times New Roman"/>
          <w:bCs/>
          <w:color w:val="000000"/>
          <w:lang w:val="ru-RU"/>
        </w:rPr>
        <w:t xml:space="preserve">проводит </w:t>
      </w:r>
      <w:r w:rsidRPr="00465AFF">
        <w:rPr>
          <w:rFonts w:ascii="Times New Roman" w:hAnsi="Times New Roman"/>
          <w:bCs/>
          <w:color w:val="000000"/>
          <w:lang w:val="ru-RU"/>
        </w:rPr>
        <w:t>веби</w:t>
      </w:r>
      <w:r w:rsidRPr="00465AFF">
        <w:rPr>
          <w:rFonts w:ascii="Times New Roman" w:hAnsi="Times New Roman"/>
          <w:color w:val="000000"/>
          <w:lang w:val="ru-RU"/>
        </w:rPr>
        <w:t>нар</w:t>
      </w:r>
      <w:r w:rsidRPr="00A409F9">
        <w:rPr>
          <w:rFonts w:ascii="Times New Roman" w:hAnsi="Times New Roman"/>
          <w:color w:val="000000"/>
          <w:lang w:val="ru-RU"/>
        </w:rPr>
        <w:t xml:space="preserve"> </w:t>
      </w:r>
      <w:r w:rsidRPr="00A409F9">
        <w:rPr>
          <w:rFonts w:ascii="Times New Roman" w:hAnsi="Times New Roman"/>
          <w:b/>
          <w:bCs/>
          <w:color w:val="000000"/>
          <w:lang w:val="ru-RU"/>
        </w:rPr>
        <w:t>«Особенности</w:t>
      </w:r>
      <w:r w:rsidRPr="00A409F9">
        <w:rPr>
          <w:rFonts w:ascii="Times New Roman" w:hAnsi="Times New Roman"/>
          <w:b/>
          <w:lang w:val="ru-RU"/>
        </w:rPr>
        <w:t xml:space="preserve"> подготовки </w:t>
      </w:r>
      <w:r w:rsidR="00550372">
        <w:rPr>
          <w:rFonts w:ascii="Times New Roman" w:hAnsi="Times New Roman"/>
          <w:b/>
          <w:lang w:val="ru-RU"/>
        </w:rPr>
        <w:t>выпускников средней школы к ЕГЭ по математике в 20</w:t>
      </w:r>
      <w:r w:rsidR="00416DCA">
        <w:rPr>
          <w:rFonts w:ascii="Times New Roman" w:hAnsi="Times New Roman"/>
          <w:b/>
          <w:lang w:val="ru-RU"/>
        </w:rPr>
        <w:t>21</w:t>
      </w:r>
      <w:r w:rsidR="00550372">
        <w:rPr>
          <w:rFonts w:ascii="Times New Roman" w:hAnsi="Times New Roman"/>
          <w:b/>
          <w:lang w:val="ru-RU"/>
        </w:rPr>
        <w:t xml:space="preserve"> году</w:t>
      </w:r>
      <w:r w:rsidRPr="00A409F9">
        <w:rPr>
          <w:rFonts w:ascii="Times New Roman" w:hAnsi="Times New Roman"/>
          <w:b/>
          <w:bCs/>
          <w:color w:val="000000"/>
          <w:lang w:val="ru-RU"/>
        </w:rPr>
        <w:t>».</w:t>
      </w:r>
    </w:p>
    <w:p w14:paraId="7D9BF301" w14:textId="77777777" w:rsidR="00A409F9" w:rsidRPr="00A409F9" w:rsidRDefault="00A409F9" w:rsidP="009845F4">
      <w:pPr>
        <w:ind w:right="-6" w:firstLine="567"/>
        <w:jc w:val="both"/>
        <w:rPr>
          <w:rFonts w:ascii="Times New Roman" w:hAnsi="Times New Roman"/>
          <w:lang w:val="ru-RU"/>
        </w:rPr>
      </w:pPr>
      <w:r w:rsidRPr="00A409F9">
        <w:rPr>
          <w:rFonts w:ascii="Times New Roman" w:hAnsi="Times New Roman"/>
          <w:lang w:val="ru-RU"/>
        </w:rPr>
        <w:t xml:space="preserve">Целью мероприятия является </w:t>
      </w:r>
      <w:r w:rsidRPr="00A409F9">
        <w:rPr>
          <w:rFonts w:ascii="Times New Roman" w:hAnsi="Times New Roman"/>
          <w:color w:val="000000"/>
          <w:lang w:val="ru-RU"/>
        </w:rPr>
        <w:t xml:space="preserve">повышение эффективности подготовки учащихся </w:t>
      </w:r>
      <w:r w:rsidR="00550372">
        <w:rPr>
          <w:rFonts w:ascii="Times New Roman" w:hAnsi="Times New Roman"/>
          <w:color w:val="000000"/>
          <w:lang w:val="ru-RU"/>
        </w:rPr>
        <w:t>средне</w:t>
      </w:r>
      <w:r w:rsidRPr="00A409F9">
        <w:rPr>
          <w:rFonts w:ascii="Times New Roman" w:hAnsi="Times New Roman"/>
          <w:color w:val="000000"/>
          <w:lang w:val="ru-RU"/>
        </w:rPr>
        <w:t>й школы к государственной итоговой аттестации по математике.</w:t>
      </w:r>
    </w:p>
    <w:p w14:paraId="62C66A91" w14:textId="77777777" w:rsidR="00652C43" w:rsidRPr="00ED596E" w:rsidRDefault="00652C43" w:rsidP="009845F4">
      <w:pPr>
        <w:ind w:firstLine="567"/>
        <w:rPr>
          <w:rFonts w:ascii="Times New Roman" w:hAnsi="Times New Roman"/>
          <w:b/>
          <w:bCs/>
          <w:lang w:val="ru-RU"/>
        </w:rPr>
      </w:pPr>
      <w:r w:rsidRPr="00ED596E">
        <w:rPr>
          <w:rFonts w:ascii="Times New Roman" w:hAnsi="Times New Roman"/>
          <w:b/>
          <w:bCs/>
          <w:lang w:val="ru-RU"/>
        </w:rPr>
        <w:t>Вопросы вебинара:</w:t>
      </w:r>
    </w:p>
    <w:p w14:paraId="70F32A98" w14:textId="77777777" w:rsidR="00550372" w:rsidRDefault="005B13D6" w:rsidP="009845F4">
      <w:pPr>
        <w:numPr>
          <w:ilvl w:val="1"/>
          <w:numId w:val="1"/>
        </w:numPr>
        <w:tabs>
          <w:tab w:val="clear" w:pos="2160"/>
        </w:tabs>
        <w:ind w:left="1276" w:hanging="28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Организационно-методическое сопровождение проведения</w:t>
      </w:r>
      <w:r w:rsidR="00550372">
        <w:rPr>
          <w:rFonts w:ascii="Times New Roman" w:hAnsi="Times New Roman"/>
          <w:lang w:val="ru-RU"/>
        </w:rPr>
        <w:t xml:space="preserve"> ЕГЭ.</w:t>
      </w:r>
    </w:p>
    <w:p w14:paraId="3BB5F4F7" w14:textId="77777777" w:rsidR="00550372" w:rsidRDefault="00550372" w:rsidP="009845F4">
      <w:pPr>
        <w:numPr>
          <w:ilvl w:val="1"/>
          <w:numId w:val="1"/>
        </w:numPr>
        <w:tabs>
          <w:tab w:val="clear" w:pos="2160"/>
        </w:tabs>
        <w:ind w:left="1276" w:hanging="28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Задания с развернутым ответом ЕГЭ профильного уровня: обоснованность и оформление решений.</w:t>
      </w:r>
    </w:p>
    <w:p w14:paraId="4E83895D" w14:textId="77777777" w:rsidR="00652C43" w:rsidRPr="00ED596E" w:rsidRDefault="00652C43" w:rsidP="009845F4">
      <w:pPr>
        <w:numPr>
          <w:ilvl w:val="1"/>
          <w:numId w:val="1"/>
        </w:numPr>
        <w:tabs>
          <w:tab w:val="clear" w:pos="2160"/>
        </w:tabs>
        <w:ind w:left="1276" w:hanging="283"/>
        <w:jc w:val="both"/>
        <w:rPr>
          <w:rFonts w:ascii="Times New Roman" w:hAnsi="Times New Roman"/>
          <w:lang w:val="ru-RU"/>
        </w:rPr>
      </w:pPr>
      <w:r w:rsidRPr="00ED596E">
        <w:rPr>
          <w:rFonts w:ascii="Times New Roman" w:hAnsi="Times New Roman"/>
          <w:lang w:val="ru-RU"/>
        </w:rPr>
        <w:t xml:space="preserve">Итоговое повторение курса математики </w:t>
      </w:r>
      <w:r w:rsidR="00550372">
        <w:rPr>
          <w:rFonts w:ascii="Times New Roman" w:hAnsi="Times New Roman"/>
          <w:lang w:val="ru-RU"/>
        </w:rPr>
        <w:t>средне</w:t>
      </w:r>
      <w:r w:rsidRPr="00ED596E">
        <w:rPr>
          <w:rFonts w:ascii="Times New Roman" w:hAnsi="Times New Roman"/>
          <w:lang w:val="ru-RU"/>
        </w:rPr>
        <w:t xml:space="preserve">й школы как фактор повышения результатов государственной итоговой аттестации: особенности подготовки к </w:t>
      </w:r>
      <w:r w:rsidR="00550372">
        <w:rPr>
          <w:rFonts w:ascii="Times New Roman" w:hAnsi="Times New Roman"/>
          <w:lang w:val="ru-RU"/>
        </w:rPr>
        <w:t>Е</w:t>
      </w:r>
      <w:r w:rsidRPr="00ED596E">
        <w:rPr>
          <w:rFonts w:ascii="Times New Roman" w:hAnsi="Times New Roman"/>
          <w:lang w:val="ru-RU"/>
        </w:rPr>
        <w:t>ГЭ по математике в 20</w:t>
      </w:r>
      <w:r w:rsidR="005B13D6">
        <w:rPr>
          <w:rFonts w:ascii="Times New Roman" w:hAnsi="Times New Roman"/>
          <w:lang w:val="ru-RU"/>
        </w:rPr>
        <w:t>21</w:t>
      </w:r>
      <w:r w:rsidRPr="00ED596E">
        <w:rPr>
          <w:rFonts w:ascii="Times New Roman" w:hAnsi="Times New Roman"/>
          <w:lang w:val="ru-RU"/>
        </w:rPr>
        <w:t xml:space="preserve"> году.</w:t>
      </w:r>
    </w:p>
    <w:p w14:paraId="27398243" w14:textId="77777777" w:rsidR="00652C43" w:rsidRPr="00ED596E" w:rsidRDefault="00652C43" w:rsidP="009845F4">
      <w:pPr>
        <w:ind w:firstLine="567"/>
        <w:jc w:val="both"/>
        <w:rPr>
          <w:rFonts w:ascii="Times New Roman" w:hAnsi="Times New Roman"/>
          <w:b/>
          <w:lang w:val="ru-RU"/>
        </w:rPr>
      </w:pPr>
      <w:r w:rsidRPr="00ED596E">
        <w:rPr>
          <w:rFonts w:ascii="Times New Roman" w:hAnsi="Times New Roman"/>
          <w:b/>
          <w:lang w:val="ru-RU"/>
        </w:rPr>
        <w:t>Ведущие:</w:t>
      </w:r>
    </w:p>
    <w:p w14:paraId="64471722" w14:textId="77777777" w:rsidR="00652C43" w:rsidRPr="006D2F35" w:rsidRDefault="00652C43" w:rsidP="009845F4">
      <w:pPr>
        <w:ind w:firstLine="567"/>
        <w:jc w:val="both"/>
        <w:rPr>
          <w:rFonts w:ascii="Times New Roman" w:hAnsi="Times New Roman"/>
          <w:u w:val="single"/>
          <w:lang w:val="ru-RU"/>
        </w:rPr>
      </w:pPr>
      <w:proofErr w:type="spellStart"/>
      <w:r w:rsidRPr="006D2F35">
        <w:rPr>
          <w:rFonts w:ascii="Times New Roman" w:hAnsi="Times New Roman"/>
          <w:lang w:val="ru-RU"/>
        </w:rPr>
        <w:t>Десятериченко</w:t>
      </w:r>
      <w:proofErr w:type="spellEnd"/>
      <w:r w:rsidRPr="006D2F35">
        <w:rPr>
          <w:rFonts w:ascii="Times New Roman" w:hAnsi="Times New Roman"/>
          <w:lang w:val="ru-RU"/>
        </w:rPr>
        <w:t xml:space="preserve"> Марина Александровна, </w:t>
      </w:r>
      <w:r>
        <w:rPr>
          <w:rFonts w:ascii="Times New Roman" w:hAnsi="Times New Roman"/>
          <w:lang w:val="ru-RU"/>
        </w:rPr>
        <w:t>специали</w:t>
      </w:r>
      <w:r w:rsidRPr="006D2F35">
        <w:rPr>
          <w:rFonts w:ascii="Times New Roman" w:hAnsi="Times New Roman"/>
          <w:lang w:val="ru-RU"/>
        </w:rPr>
        <w:t xml:space="preserve">ст </w:t>
      </w:r>
      <w:r>
        <w:rPr>
          <w:rFonts w:ascii="Times New Roman" w:hAnsi="Times New Roman"/>
          <w:lang w:val="ru-RU"/>
        </w:rPr>
        <w:t>по УМР НИ «Ц</w:t>
      </w:r>
      <w:r w:rsidRPr="006D2F35">
        <w:rPr>
          <w:rFonts w:ascii="Times New Roman" w:hAnsi="Times New Roman"/>
          <w:lang w:val="ru-RU"/>
        </w:rPr>
        <w:t>ентра оценки качества образования</w:t>
      </w:r>
      <w:r>
        <w:rPr>
          <w:rFonts w:ascii="Times New Roman" w:hAnsi="Times New Roman"/>
          <w:lang w:val="ru-RU"/>
        </w:rPr>
        <w:t>»</w:t>
      </w:r>
      <w:r w:rsidRPr="006D2F35">
        <w:rPr>
          <w:rFonts w:ascii="Times New Roman" w:hAnsi="Times New Roman"/>
          <w:lang w:val="ru-RU"/>
        </w:rPr>
        <w:t xml:space="preserve"> ВГАПО,</w:t>
      </w:r>
      <w:r w:rsidR="005B13D6">
        <w:rPr>
          <w:rFonts w:ascii="Times New Roman" w:hAnsi="Times New Roman"/>
          <w:lang w:val="ru-RU"/>
        </w:rPr>
        <w:t xml:space="preserve"> </w:t>
      </w:r>
      <w:r w:rsidRPr="006D2F35">
        <w:rPr>
          <w:rFonts w:ascii="Times New Roman" w:hAnsi="Times New Roman"/>
          <w:lang w:val="ru-RU"/>
        </w:rPr>
        <w:t xml:space="preserve">Ковалева Галина Ивановна, </w:t>
      </w:r>
      <w:r>
        <w:rPr>
          <w:rFonts w:ascii="Times New Roman" w:hAnsi="Times New Roman"/>
          <w:lang w:val="ru-RU"/>
        </w:rPr>
        <w:t xml:space="preserve">директор центра математического образования </w:t>
      </w:r>
      <w:r w:rsidRPr="006D2F35">
        <w:rPr>
          <w:rFonts w:ascii="Times New Roman" w:hAnsi="Times New Roman"/>
          <w:lang w:val="ru-RU"/>
        </w:rPr>
        <w:t>ВГАПО.</w:t>
      </w:r>
    </w:p>
    <w:p w14:paraId="164F688B" w14:textId="77777777" w:rsidR="00E84626" w:rsidRPr="00ED596E" w:rsidRDefault="00E84626" w:rsidP="009845F4">
      <w:pPr>
        <w:ind w:firstLine="567"/>
        <w:jc w:val="both"/>
        <w:rPr>
          <w:rFonts w:ascii="Times New Roman" w:hAnsi="Times New Roman"/>
          <w:b/>
          <w:lang w:val="ru-RU"/>
        </w:rPr>
      </w:pPr>
    </w:p>
    <w:p w14:paraId="7F6A5344" w14:textId="77777777" w:rsidR="00E84626" w:rsidRPr="00ED596E" w:rsidRDefault="00E84626" w:rsidP="009845F4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ED596E">
        <w:rPr>
          <w:rFonts w:ascii="Times New Roman" w:hAnsi="Times New Roman"/>
          <w:b/>
          <w:lang w:val="ru-RU"/>
        </w:rPr>
        <w:t>На вебинар приглашаются</w:t>
      </w:r>
      <w:r w:rsidR="00453B10" w:rsidRPr="00ED596E">
        <w:rPr>
          <w:rFonts w:ascii="Times New Roman" w:hAnsi="Times New Roman"/>
          <w:b/>
          <w:lang w:val="ru-RU"/>
        </w:rPr>
        <w:t xml:space="preserve">: </w:t>
      </w:r>
      <w:r w:rsidRPr="00ED596E">
        <w:rPr>
          <w:rFonts w:ascii="Times New Roman" w:hAnsi="Times New Roman"/>
          <w:bCs/>
          <w:iCs/>
          <w:color w:val="000000"/>
          <w:lang w:val="ru-RU"/>
        </w:rPr>
        <w:t xml:space="preserve">учителя математики, работающие в </w:t>
      </w:r>
      <w:r w:rsidR="00550372">
        <w:rPr>
          <w:rFonts w:ascii="Times New Roman" w:hAnsi="Times New Roman"/>
          <w:bCs/>
          <w:iCs/>
          <w:color w:val="000000"/>
          <w:lang w:val="ru-RU"/>
        </w:rPr>
        <w:t>10-11</w:t>
      </w:r>
      <w:r w:rsidR="00E06631" w:rsidRPr="00ED596E">
        <w:rPr>
          <w:rFonts w:ascii="Times New Roman" w:hAnsi="Times New Roman"/>
          <w:bCs/>
          <w:iCs/>
          <w:color w:val="000000"/>
          <w:lang w:val="ru-RU"/>
        </w:rPr>
        <w:t>-х</w:t>
      </w:r>
      <w:r w:rsidRPr="00ED596E">
        <w:rPr>
          <w:rFonts w:ascii="Times New Roman" w:hAnsi="Times New Roman"/>
          <w:bCs/>
          <w:iCs/>
          <w:color w:val="000000"/>
          <w:lang w:val="ru-RU"/>
        </w:rPr>
        <w:t xml:space="preserve"> классах</w:t>
      </w:r>
      <w:r w:rsidRPr="00ED596E">
        <w:rPr>
          <w:rFonts w:ascii="Times New Roman" w:hAnsi="Times New Roman"/>
          <w:lang w:val="ru-RU"/>
        </w:rPr>
        <w:t>.</w:t>
      </w:r>
    </w:p>
    <w:p w14:paraId="2D094F71" w14:textId="77777777" w:rsidR="00652C43" w:rsidRPr="00ED596E" w:rsidRDefault="00652C43" w:rsidP="009845F4">
      <w:pPr>
        <w:ind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</w:t>
      </w:r>
      <w:r w:rsidRPr="00ED596E">
        <w:rPr>
          <w:rFonts w:ascii="Times New Roman" w:hAnsi="Times New Roman"/>
          <w:b/>
          <w:lang w:val="ru-RU"/>
        </w:rPr>
        <w:t>ремя проведения: 14.00.</w:t>
      </w:r>
    </w:p>
    <w:p w14:paraId="59395FB7" w14:textId="77777777" w:rsidR="00E84626" w:rsidRPr="00ED596E" w:rsidRDefault="00E84626" w:rsidP="009845F4">
      <w:pPr>
        <w:ind w:firstLine="567"/>
        <w:jc w:val="both"/>
        <w:rPr>
          <w:rFonts w:ascii="Times New Roman" w:hAnsi="Times New Roman"/>
          <w:b/>
          <w:lang w:val="ru-RU"/>
        </w:rPr>
      </w:pPr>
      <w:r w:rsidRPr="00ED596E">
        <w:rPr>
          <w:rFonts w:ascii="Times New Roman" w:hAnsi="Times New Roman"/>
          <w:b/>
          <w:lang w:val="ru-RU"/>
        </w:rPr>
        <w:t>Длительность вебинара:</w:t>
      </w:r>
      <w:r w:rsidRPr="00ED596E">
        <w:rPr>
          <w:rFonts w:ascii="Times New Roman" w:hAnsi="Times New Roman"/>
          <w:lang w:val="ru-RU"/>
        </w:rPr>
        <w:t xml:space="preserve"> 60 минут.</w:t>
      </w:r>
    </w:p>
    <w:p w14:paraId="7B35810D" w14:textId="77777777" w:rsidR="009845F4" w:rsidRDefault="005B13D6" w:rsidP="009845F4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B13D6">
        <w:rPr>
          <w:rFonts w:ascii="Times New Roman" w:hAnsi="Times New Roman"/>
          <w:color w:val="000000"/>
          <w:lang w:val="ru-RU"/>
        </w:rPr>
        <w:t>Для входа на вебинар перейдите по следующей ссылке:</w:t>
      </w:r>
    </w:p>
    <w:p w14:paraId="0919DC21" w14:textId="05AB9956" w:rsidR="005B13D6" w:rsidRPr="00E54824" w:rsidRDefault="00471745" w:rsidP="009845F4">
      <w:pPr>
        <w:ind w:firstLine="567"/>
        <w:jc w:val="both"/>
        <w:rPr>
          <w:rFonts w:ascii="Times New Roman" w:hAnsi="Times New Roman"/>
          <w:color w:val="000000"/>
          <w:lang w:val="ru-RU"/>
        </w:rPr>
      </w:pPr>
      <w:hyperlink r:id="rId11" w:history="1">
        <w:r w:rsidR="009845F4" w:rsidRPr="00CB7AD9">
          <w:rPr>
            <w:rStyle w:val="a3"/>
            <w:rFonts w:ascii="Times New Roman" w:hAnsi="Times New Roman"/>
            <w:lang w:val="ru-RU"/>
          </w:rPr>
          <w:t>https://live.virtualroom.ru/live/b77549/zcbrlzto</w:t>
        </w:r>
      </w:hyperlink>
      <w:r w:rsidR="009845F4">
        <w:rPr>
          <w:rFonts w:ascii="Times New Roman" w:hAnsi="Times New Roman"/>
          <w:color w:val="000000"/>
          <w:lang w:val="ru-RU"/>
        </w:rPr>
        <w:t xml:space="preserve"> ,</w:t>
      </w:r>
      <w:r w:rsidR="005B13D6" w:rsidRPr="00E54824">
        <w:rPr>
          <w:rFonts w:ascii="Times New Roman" w:hAnsi="Times New Roman"/>
          <w:color w:val="000000"/>
          <w:lang w:val="ru-RU"/>
        </w:rPr>
        <w:t>введите Имя и нажмите кнопку Войти.</w:t>
      </w:r>
    </w:p>
    <w:p w14:paraId="401EA000" w14:textId="77777777" w:rsidR="005B13D6" w:rsidRPr="00ED596E" w:rsidRDefault="005B13D6" w:rsidP="009845F4">
      <w:pPr>
        <w:ind w:firstLine="567"/>
        <w:jc w:val="both"/>
        <w:rPr>
          <w:rFonts w:ascii="Times New Roman" w:hAnsi="Times New Roman"/>
          <w:lang w:val="ru-RU"/>
        </w:rPr>
      </w:pPr>
    </w:p>
    <w:p w14:paraId="73064798" w14:textId="77777777" w:rsidR="009845F4" w:rsidRDefault="005B13D6" w:rsidP="009845F4">
      <w:pPr>
        <w:ind w:firstLine="567"/>
        <w:jc w:val="both"/>
        <w:rPr>
          <w:rFonts w:ascii="Times New Roman" w:hAnsi="Times New Roman"/>
          <w:lang w:val="ru-RU"/>
        </w:rPr>
      </w:pPr>
      <w:r w:rsidRPr="00CA45C4">
        <w:rPr>
          <w:rFonts w:ascii="Times New Roman" w:hAnsi="Times New Roman"/>
          <w:lang w:val="ru-RU"/>
        </w:rPr>
        <w:t xml:space="preserve">Для получения сертификата участника необходимо зарегистрироваться через систему «Электронный кабинет слушателя ВГАПО» по адресу </w:t>
      </w:r>
      <w:r w:rsidRPr="00CA45C4">
        <w:rPr>
          <w:rFonts w:ascii="Times New Roman" w:hAnsi="Times New Roman"/>
          <w:b/>
        </w:rPr>
        <w:t>http</w:t>
      </w:r>
      <w:r w:rsidRPr="00CA45C4">
        <w:rPr>
          <w:rFonts w:ascii="Times New Roman" w:hAnsi="Times New Roman"/>
          <w:b/>
          <w:lang w:val="ru-RU"/>
        </w:rPr>
        <w:t>://</w:t>
      </w:r>
      <w:r w:rsidRPr="00CA45C4">
        <w:rPr>
          <w:rFonts w:ascii="Times New Roman" w:hAnsi="Times New Roman"/>
          <w:b/>
        </w:rPr>
        <w:t>course</w:t>
      </w:r>
      <w:r w:rsidRPr="00CA45C4">
        <w:rPr>
          <w:rFonts w:ascii="Times New Roman" w:hAnsi="Times New Roman"/>
          <w:b/>
          <w:lang w:val="ru-RU"/>
        </w:rPr>
        <w:t>.</w:t>
      </w:r>
      <w:proofErr w:type="spellStart"/>
      <w:r w:rsidRPr="00CA45C4">
        <w:rPr>
          <w:rFonts w:ascii="Times New Roman" w:hAnsi="Times New Roman"/>
          <w:b/>
        </w:rPr>
        <w:t>vgapkro</w:t>
      </w:r>
      <w:proofErr w:type="spellEnd"/>
      <w:r w:rsidRPr="00CA45C4">
        <w:rPr>
          <w:rFonts w:ascii="Times New Roman" w:hAnsi="Times New Roman"/>
          <w:b/>
          <w:lang w:val="ru-RU"/>
        </w:rPr>
        <w:t>.</w:t>
      </w:r>
      <w:proofErr w:type="spellStart"/>
      <w:r w:rsidRPr="00CA45C4">
        <w:rPr>
          <w:rFonts w:ascii="Times New Roman" w:hAnsi="Times New Roman"/>
          <w:b/>
        </w:rPr>
        <w:t>ru</w:t>
      </w:r>
      <w:proofErr w:type="spellEnd"/>
      <w:r w:rsidRPr="00CA45C4">
        <w:rPr>
          <w:rFonts w:ascii="Times New Roman" w:hAnsi="Times New Roman"/>
          <w:lang w:val="ru-RU"/>
        </w:rPr>
        <w:t xml:space="preserve"> в модуле «Мероприятия» </w:t>
      </w:r>
      <w:r w:rsidRPr="00CA45C4">
        <w:rPr>
          <w:rFonts w:ascii="Times New Roman" w:hAnsi="Times New Roman"/>
          <w:b/>
          <w:lang w:val="ru-RU"/>
        </w:rPr>
        <w:t xml:space="preserve">(кафедра: 12 – Центр математического образования, код мероприятия </w:t>
      </w:r>
      <w:r w:rsidR="009845F4" w:rsidRPr="009845F4">
        <w:rPr>
          <w:rFonts w:ascii="Times New Roman" w:hAnsi="Times New Roman"/>
          <w:b/>
          <w:lang w:val="ru-RU"/>
        </w:rPr>
        <w:t>0421/19</w:t>
      </w:r>
      <w:r w:rsidRPr="00CA45C4">
        <w:rPr>
          <w:rFonts w:ascii="Times New Roman" w:hAnsi="Times New Roman"/>
          <w:b/>
          <w:lang w:val="ru-RU"/>
        </w:rPr>
        <w:t>)</w:t>
      </w:r>
      <w:r w:rsidRPr="00CA45C4">
        <w:rPr>
          <w:rFonts w:ascii="Times New Roman" w:hAnsi="Times New Roman"/>
          <w:lang w:val="ru-RU"/>
        </w:rPr>
        <w:t xml:space="preserve">. Видеоинструкции № 1,7, расположенные на главной странице «Электронного кабинета», помогут правильно подать заявку на мероприятие. </w:t>
      </w:r>
    </w:p>
    <w:p w14:paraId="71ECFACF" w14:textId="416FA47E" w:rsidR="00652C43" w:rsidRPr="00465AFF" w:rsidRDefault="00652C43" w:rsidP="009845F4">
      <w:pPr>
        <w:ind w:firstLine="567"/>
        <w:jc w:val="both"/>
        <w:rPr>
          <w:rFonts w:ascii="Times New Roman" w:hAnsi="Times New Roman"/>
          <w:bCs/>
          <w:lang w:val="ru-RU"/>
        </w:rPr>
      </w:pPr>
      <w:r w:rsidRPr="00465AFF">
        <w:rPr>
          <w:rFonts w:ascii="Times New Roman" w:hAnsi="Times New Roman"/>
          <w:b/>
          <w:lang w:val="ru-RU"/>
        </w:rPr>
        <w:t xml:space="preserve">Контактное лицо: </w:t>
      </w:r>
      <w:r w:rsidRPr="00465AFF">
        <w:rPr>
          <w:rFonts w:ascii="Times New Roman" w:hAnsi="Times New Roman"/>
          <w:bCs/>
          <w:lang w:val="ru-RU"/>
        </w:rPr>
        <w:t>Ковалева Галина Ивановна, 8</w:t>
      </w:r>
      <w:r w:rsidRPr="00465AFF">
        <w:rPr>
          <w:rFonts w:ascii="Times New Roman" w:hAnsi="Times New Roman"/>
          <w:bCs/>
        </w:rPr>
        <w:t> </w:t>
      </w:r>
      <w:r w:rsidRPr="00465AFF">
        <w:rPr>
          <w:rFonts w:ascii="Times New Roman" w:hAnsi="Times New Roman"/>
          <w:bCs/>
          <w:lang w:val="ru-RU"/>
        </w:rPr>
        <w:t>909</w:t>
      </w:r>
      <w:r w:rsidRPr="00465AFF">
        <w:rPr>
          <w:rFonts w:ascii="Times New Roman" w:hAnsi="Times New Roman"/>
          <w:bCs/>
        </w:rPr>
        <w:t> </w:t>
      </w:r>
      <w:r w:rsidRPr="00465AFF">
        <w:rPr>
          <w:rFonts w:ascii="Times New Roman" w:hAnsi="Times New Roman"/>
          <w:bCs/>
          <w:lang w:val="ru-RU"/>
        </w:rPr>
        <w:t>38 36</w:t>
      </w:r>
      <w:r w:rsidR="00465AFF" w:rsidRPr="00465AFF">
        <w:rPr>
          <w:rFonts w:ascii="Times New Roman" w:hAnsi="Times New Roman"/>
          <w:bCs/>
        </w:rPr>
        <w:t> </w:t>
      </w:r>
      <w:r w:rsidRPr="00465AFF">
        <w:rPr>
          <w:rFonts w:ascii="Times New Roman" w:hAnsi="Times New Roman"/>
          <w:bCs/>
          <w:lang w:val="ru-RU"/>
        </w:rPr>
        <w:t>843</w:t>
      </w:r>
      <w:r w:rsidR="00465AFF" w:rsidRPr="00465AFF">
        <w:rPr>
          <w:rFonts w:ascii="Times New Roman" w:hAnsi="Times New Roman"/>
          <w:bCs/>
          <w:lang w:val="ru-RU"/>
        </w:rPr>
        <w:t>.</w:t>
      </w:r>
    </w:p>
    <w:p w14:paraId="2B5EDD19" w14:textId="77777777" w:rsidR="005B13D6" w:rsidRDefault="005B13D6" w:rsidP="00ED596E">
      <w:pPr>
        <w:ind w:firstLine="709"/>
        <w:jc w:val="both"/>
        <w:rPr>
          <w:rFonts w:ascii="Times New Roman" w:hAnsi="Times New Roman"/>
          <w:bCs/>
          <w:lang w:val="ru-RU"/>
        </w:rPr>
      </w:pPr>
    </w:p>
    <w:p w14:paraId="7154D255" w14:textId="77777777" w:rsidR="005B13D6" w:rsidRDefault="005B13D6" w:rsidP="00ED596E">
      <w:pPr>
        <w:ind w:firstLine="709"/>
        <w:jc w:val="both"/>
        <w:rPr>
          <w:rFonts w:ascii="Times New Roman" w:hAnsi="Times New Roman"/>
          <w:bCs/>
          <w:lang w:val="ru-RU"/>
        </w:rPr>
      </w:pPr>
    </w:p>
    <w:p w14:paraId="5E16074E" w14:textId="77777777" w:rsidR="005B13D6" w:rsidRDefault="005B13D6" w:rsidP="00ED596E">
      <w:pPr>
        <w:ind w:firstLine="709"/>
        <w:jc w:val="both"/>
        <w:rPr>
          <w:rFonts w:ascii="Times New Roman" w:hAnsi="Times New Roman"/>
          <w:bCs/>
          <w:lang w:val="ru-RU"/>
        </w:rPr>
      </w:pPr>
    </w:p>
    <w:p w14:paraId="0E232211" w14:textId="486B9494" w:rsidR="00ED596E" w:rsidRDefault="00416DCA" w:rsidP="00ED596E">
      <w:pPr>
        <w:ind w:firstLine="709"/>
        <w:jc w:val="both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И.</w:t>
      </w:r>
      <w:proofErr w:type="gramStart"/>
      <w:r>
        <w:rPr>
          <w:rFonts w:ascii="Times New Roman" w:hAnsi="Times New Roman"/>
          <w:bCs/>
          <w:lang w:val="ru-RU"/>
        </w:rPr>
        <w:t>о.р</w:t>
      </w:r>
      <w:r w:rsidR="00ED596E" w:rsidRPr="00ED596E">
        <w:rPr>
          <w:rFonts w:ascii="Times New Roman" w:hAnsi="Times New Roman"/>
          <w:bCs/>
          <w:lang w:val="ru-RU"/>
        </w:rPr>
        <w:t>ектор</w:t>
      </w:r>
      <w:r>
        <w:rPr>
          <w:rFonts w:ascii="Times New Roman" w:hAnsi="Times New Roman"/>
          <w:bCs/>
          <w:lang w:val="ru-RU"/>
        </w:rPr>
        <w:t>а</w:t>
      </w:r>
      <w:proofErr w:type="spellEnd"/>
      <w:proofErr w:type="gramEnd"/>
      <w:r w:rsidR="00ED596E" w:rsidRPr="00ED596E">
        <w:rPr>
          <w:rFonts w:ascii="Times New Roman" w:hAnsi="Times New Roman"/>
          <w:bCs/>
          <w:lang w:val="ru-RU"/>
        </w:rPr>
        <w:t xml:space="preserve"> </w:t>
      </w:r>
      <w:r w:rsidR="00ED596E" w:rsidRPr="00ED596E">
        <w:rPr>
          <w:rFonts w:ascii="Times New Roman" w:hAnsi="Times New Roman"/>
          <w:bCs/>
          <w:lang w:val="ru-RU"/>
        </w:rPr>
        <w:tab/>
      </w:r>
      <w:r w:rsidR="00ED596E" w:rsidRPr="00ED596E">
        <w:rPr>
          <w:rFonts w:ascii="Times New Roman" w:hAnsi="Times New Roman"/>
          <w:bCs/>
          <w:lang w:val="ru-RU"/>
        </w:rPr>
        <w:tab/>
      </w:r>
      <w:r w:rsidR="00C8521E" w:rsidRPr="00ED596E">
        <w:rPr>
          <w:rFonts w:ascii="Times New Roman" w:hAnsi="Times New Roman"/>
          <w:bCs/>
          <w:lang w:val="ru-RU"/>
        </w:rPr>
        <w:tab/>
      </w:r>
      <w:r w:rsidR="00C8521E" w:rsidRPr="00ED596E">
        <w:rPr>
          <w:rFonts w:ascii="Times New Roman" w:hAnsi="Times New Roman"/>
          <w:bCs/>
          <w:lang w:val="ru-RU"/>
        </w:rPr>
        <w:tab/>
      </w:r>
      <w:r w:rsidR="00C8521E" w:rsidRPr="00ED596E">
        <w:rPr>
          <w:rFonts w:ascii="Times New Roman" w:hAnsi="Times New Roman"/>
          <w:bCs/>
          <w:lang w:val="ru-RU"/>
        </w:rPr>
        <w:tab/>
      </w:r>
      <w:r w:rsidR="00C8521E" w:rsidRPr="00ED596E">
        <w:rPr>
          <w:rFonts w:ascii="Times New Roman" w:hAnsi="Times New Roman"/>
          <w:bCs/>
          <w:lang w:val="ru-RU"/>
        </w:rPr>
        <w:tab/>
      </w:r>
      <w:r w:rsidR="00C8521E" w:rsidRPr="00ED596E">
        <w:rPr>
          <w:rFonts w:ascii="Times New Roman" w:hAnsi="Times New Roman"/>
          <w:bCs/>
          <w:lang w:val="ru-RU"/>
        </w:rPr>
        <w:tab/>
      </w:r>
      <w:r w:rsidR="00C8521E" w:rsidRPr="00ED596E">
        <w:rPr>
          <w:rFonts w:ascii="Times New Roman" w:hAnsi="Times New Roman"/>
          <w:bCs/>
          <w:lang w:val="ru-RU"/>
        </w:rPr>
        <w:tab/>
      </w:r>
      <w:r w:rsidR="00ED596E" w:rsidRPr="00ED596E">
        <w:rPr>
          <w:rFonts w:ascii="Times New Roman" w:hAnsi="Times New Roman"/>
          <w:bCs/>
          <w:lang w:val="ru-RU"/>
        </w:rPr>
        <w:tab/>
      </w:r>
      <w:r>
        <w:rPr>
          <w:rFonts w:ascii="Times New Roman" w:hAnsi="Times New Roman"/>
          <w:bCs/>
          <w:lang w:val="ru-RU"/>
        </w:rPr>
        <w:t xml:space="preserve">И.А. </w:t>
      </w:r>
      <w:proofErr w:type="spellStart"/>
      <w:r>
        <w:rPr>
          <w:rFonts w:ascii="Times New Roman" w:hAnsi="Times New Roman"/>
          <w:bCs/>
          <w:lang w:val="ru-RU"/>
        </w:rPr>
        <w:t>Кузибецкий</w:t>
      </w:r>
      <w:proofErr w:type="spellEnd"/>
    </w:p>
    <w:p w14:paraId="622FC742" w14:textId="5DFC127B" w:rsidR="00BF0FF3" w:rsidRDefault="00BF0FF3" w:rsidP="00ED596E">
      <w:pPr>
        <w:ind w:firstLine="709"/>
        <w:jc w:val="both"/>
        <w:rPr>
          <w:rFonts w:ascii="Times New Roman" w:hAnsi="Times New Roman"/>
          <w:bCs/>
          <w:lang w:val="ru-RU"/>
        </w:rPr>
      </w:pPr>
    </w:p>
    <w:p w14:paraId="2A5DDAEB" w14:textId="6DA421DD" w:rsidR="00BF0FF3" w:rsidRDefault="00BF0FF3" w:rsidP="00ED596E">
      <w:pPr>
        <w:ind w:firstLine="709"/>
        <w:jc w:val="both"/>
        <w:rPr>
          <w:rFonts w:ascii="Times New Roman" w:hAnsi="Times New Roman"/>
          <w:bCs/>
          <w:lang w:val="ru-RU"/>
        </w:rPr>
      </w:pPr>
    </w:p>
    <w:p w14:paraId="00C2314C" w14:textId="34E9F279" w:rsidR="00BF0FF3" w:rsidRDefault="00BF0FF3" w:rsidP="00ED596E">
      <w:pPr>
        <w:ind w:firstLine="709"/>
        <w:jc w:val="both"/>
        <w:rPr>
          <w:rFonts w:ascii="Times New Roman" w:hAnsi="Times New Roman"/>
          <w:bCs/>
          <w:lang w:val="ru-RU"/>
        </w:rPr>
      </w:pPr>
    </w:p>
    <w:p w14:paraId="3D66EE82" w14:textId="44E9227D" w:rsidR="00BF0FF3" w:rsidRDefault="00A13899" w:rsidP="00ED596E">
      <w:pPr>
        <w:ind w:firstLine="709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Г.И. Ко</w:t>
      </w:r>
      <w:r w:rsidR="00BF0FF3" w:rsidRPr="00465AFF">
        <w:rPr>
          <w:rFonts w:ascii="Times New Roman" w:hAnsi="Times New Roman"/>
          <w:bCs/>
          <w:lang w:val="ru-RU"/>
        </w:rPr>
        <w:t>валева,</w:t>
      </w:r>
    </w:p>
    <w:p w14:paraId="0E07D8D7" w14:textId="7C009527" w:rsidR="00BF0FF3" w:rsidRPr="00ED596E" w:rsidRDefault="00BF0FF3" w:rsidP="00ED596E">
      <w:pPr>
        <w:ind w:firstLine="709"/>
        <w:jc w:val="both"/>
        <w:rPr>
          <w:rFonts w:ascii="Times New Roman" w:hAnsi="Times New Roman"/>
          <w:bCs/>
          <w:lang w:val="ru-RU"/>
        </w:rPr>
      </w:pPr>
      <w:r w:rsidRPr="00465AFF">
        <w:rPr>
          <w:rFonts w:ascii="Times New Roman" w:hAnsi="Times New Roman"/>
          <w:bCs/>
          <w:lang w:val="ru-RU"/>
        </w:rPr>
        <w:t>8</w:t>
      </w:r>
      <w:r w:rsidRPr="00465AFF">
        <w:rPr>
          <w:rFonts w:ascii="Times New Roman" w:hAnsi="Times New Roman"/>
          <w:bCs/>
        </w:rPr>
        <w:t> </w:t>
      </w:r>
      <w:r w:rsidRPr="00465AFF">
        <w:rPr>
          <w:rFonts w:ascii="Times New Roman" w:hAnsi="Times New Roman"/>
          <w:bCs/>
          <w:lang w:val="ru-RU"/>
        </w:rPr>
        <w:t>909</w:t>
      </w:r>
      <w:r w:rsidRPr="00465AFF">
        <w:rPr>
          <w:rFonts w:ascii="Times New Roman" w:hAnsi="Times New Roman"/>
          <w:bCs/>
        </w:rPr>
        <w:t> </w:t>
      </w:r>
      <w:r w:rsidRPr="00465AFF">
        <w:rPr>
          <w:rFonts w:ascii="Times New Roman" w:hAnsi="Times New Roman"/>
          <w:bCs/>
          <w:lang w:val="ru-RU"/>
        </w:rPr>
        <w:t>38 36</w:t>
      </w:r>
      <w:r w:rsidRPr="00465AFF">
        <w:rPr>
          <w:rFonts w:ascii="Times New Roman" w:hAnsi="Times New Roman"/>
          <w:bCs/>
        </w:rPr>
        <w:t> </w:t>
      </w:r>
      <w:r w:rsidRPr="00465AFF">
        <w:rPr>
          <w:rFonts w:ascii="Times New Roman" w:hAnsi="Times New Roman"/>
          <w:bCs/>
          <w:lang w:val="ru-RU"/>
        </w:rPr>
        <w:t>843</w:t>
      </w:r>
    </w:p>
    <w:sectPr w:rsidR="00BF0FF3" w:rsidRPr="00ED596E" w:rsidSect="00C8521E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06268"/>
    <w:multiLevelType w:val="hybridMultilevel"/>
    <w:tmpl w:val="EDF67AF6"/>
    <w:lvl w:ilvl="0" w:tplc="65FE20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26"/>
    <w:rsid w:val="0000786F"/>
    <w:rsid w:val="00036DB4"/>
    <w:rsid w:val="001962AA"/>
    <w:rsid w:val="001A20E8"/>
    <w:rsid w:val="00282E4B"/>
    <w:rsid w:val="002A79A8"/>
    <w:rsid w:val="0040581E"/>
    <w:rsid w:val="00416DCA"/>
    <w:rsid w:val="00453B10"/>
    <w:rsid w:val="00465AFF"/>
    <w:rsid w:val="00471745"/>
    <w:rsid w:val="004B4CD5"/>
    <w:rsid w:val="005245E4"/>
    <w:rsid w:val="00550372"/>
    <w:rsid w:val="005B13D6"/>
    <w:rsid w:val="00652C43"/>
    <w:rsid w:val="006711F3"/>
    <w:rsid w:val="006D2F35"/>
    <w:rsid w:val="00717934"/>
    <w:rsid w:val="00732F34"/>
    <w:rsid w:val="007533BC"/>
    <w:rsid w:val="00857328"/>
    <w:rsid w:val="009845F4"/>
    <w:rsid w:val="009E7FC4"/>
    <w:rsid w:val="00A13899"/>
    <w:rsid w:val="00A409F9"/>
    <w:rsid w:val="00B303B1"/>
    <w:rsid w:val="00B61363"/>
    <w:rsid w:val="00BD7A27"/>
    <w:rsid w:val="00BF0FF3"/>
    <w:rsid w:val="00C078B5"/>
    <w:rsid w:val="00C14E0F"/>
    <w:rsid w:val="00C8521E"/>
    <w:rsid w:val="00CF40CA"/>
    <w:rsid w:val="00DF29BD"/>
    <w:rsid w:val="00E06631"/>
    <w:rsid w:val="00E84626"/>
    <w:rsid w:val="00ED4117"/>
    <w:rsid w:val="00ED596E"/>
    <w:rsid w:val="00ED72ED"/>
    <w:rsid w:val="00F65069"/>
    <w:rsid w:val="00FA2AAE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6C6"/>
  <w15:docId w15:val="{25D451D4-7E73-4BDD-871C-5C5688EE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2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4626"/>
    <w:rPr>
      <w:color w:val="0000FF"/>
      <w:u w:val="single"/>
    </w:rPr>
  </w:style>
  <w:style w:type="paragraph" w:styleId="a4">
    <w:name w:val="Block Text"/>
    <w:basedOn w:val="a"/>
    <w:uiPriority w:val="99"/>
    <w:rsid w:val="00E84626"/>
    <w:pPr>
      <w:ind w:left="-426" w:right="-285"/>
      <w:jc w:val="center"/>
    </w:pPr>
    <w:rPr>
      <w:rFonts w:ascii="Times New Roman" w:eastAsia="Calibri" w:hAnsi="Times New Roman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6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12">
    <w:name w:val="Font Style12"/>
    <w:rsid w:val="00E84626"/>
    <w:rPr>
      <w:rFonts w:ascii="Times New Roman" w:hAnsi="Times New Roman" w:cs="Times New Roman"/>
      <w:b/>
      <w:bCs/>
      <w:sz w:val="24"/>
      <w:szCs w:val="24"/>
    </w:rPr>
  </w:style>
  <w:style w:type="table" w:customStyle="1" w:styleId="1">
    <w:name w:val="Сетка таблицы1"/>
    <w:basedOn w:val="a1"/>
    <w:uiPriority w:val="59"/>
    <w:rsid w:val="00A409F9"/>
    <w:pPr>
      <w:spacing w:after="0" w:line="240" w:lineRule="auto"/>
      <w:ind w:firstLine="40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40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5B13D6"/>
    <w:pPr>
      <w:spacing w:before="100" w:beforeAutospacing="1" w:after="100" w:afterAutospacing="1"/>
      <w:ind w:left="120" w:right="120"/>
    </w:pPr>
    <w:rPr>
      <w:rFonts w:ascii="Times New Roman" w:hAnsi="Times New Roman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84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apk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gapo@volgane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ive.virtualroom.ru/live/b77549/zcbrlz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gapk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gapo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8A53-E026-47CC-BFCF-8A168586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Пользователь</cp:lastModifiedBy>
  <cp:revision>5</cp:revision>
  <cp:lastPrinted>2021-04-19T08:30:00Z</cp:lastPrinted>
  <dcterms:created xsi:type="dcterms:W3CDTF">2021-04-18T09:44:00Z</dcterms:created>
  <dcterms:modified xsi:type="dcterms:W3CDTF">2021-04-20T05:33:00Z</dcterms:modified>
</cp:coreProperties>
</file>