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52" w:rsidRDefault="00280452" w:rsidP="000805B2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4BF2" w:rsidRPr="000805B2" w:rsidRDefault="00E74BF2" w:rsidP="000805B2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5B2">
        <w:rPr>
          <w:rFonts w:ascii="Times New Roman" w:hAnsi="Times New Roman" w:cs="Times New Roman"/>
          <w:sz w:val="24"/>
          <w:szCs w:val="24"/>
        </w:rPr>
        <w:t xml:space="preserve">ОТЧЕТНАЯ ИНФОРМАЦИЯ </w:t>
      </w:r>
    </w:p>
    <w:p w:rsidR="00C30AEC" w:rsidRPr="000805B2" w:rsidRDefault="00C30AEC" w:rsidP="000805B2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5B2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A832A6" w:rsidRPr="000805B2">
        <w:rPr>
          <w:rFonts w:ascii="Times New Roman" w:hAnsi="Times New Roman" w:cs="Times New Roman"/>
          <w:sz w:val="24"/>
          <w:szCs w:val="24"/>
        </w:rPr>
        <w:t xml:space="preserve">регионального этапа </w:t>
      </w:r>
      <w:r w:rsidRPr="000805B2">
        <w:rPr>
          <w:rFonts w:ascii="Times New Roman" w:hAnsi="Times New Roman" w:cs="Times New Roman"/>
          <w:sz w:val="24"/>
          <w:szCs w:val="24"/>
        </w:rPr>
        <w:t xml:space="preserve">Всероссийского конкурса сочинений </w:t>
      </w:r>
      <w:r w:rsidR="00F52468" w:rsidRPr="000805B2">
        <w:rPr>
          <w:rFonts w:ascii="Times New Roman" w:hAnsi="Times New Roman" w:cs="Times New Roman"/>
          <w:sz w:val="24"/>
          <w:szCs w:val="24"/>
        </w:rPr>
        <w:t>202</w:t>
      </w:r>
      <w:r w:rsidR="00D95173">
        <w:rPr>
          <w:rFonts w:ascii="Times New Roman" w:hAnsi="Times New Roman" w:cs="Times New Roman"/>
          <w:sz w:val="24"/>
          <w:szCs w:val="24"/>
        </w:rPr>
        <w:t>4</w:t>
      </w:r>
      <w:r w:rsidR="00F52468" w:rsidRPr="000805B2">
        <w:rPr>
          <w:rFonts w:ascii="Times New Roman" w:hAnsi="Times New Roman" w:cs="Times New Roman"/>
          <w:sz w:val="24"/>
          <w:szCs w:val="24"/>
        </w:rPr>
        <w:t xml:space="preserve"> года</w:t>
      </w:r>
      <w:r w:rsidR="000805B2" w:rsidRPr="000805B2">
        <w:rPr>
          <w:rFonts w:ascii="Times New Roman" w:hAnsi="Times New Roman" w:cs="Times New Roman"/>
          <w:sz w:val="24"/>
          <w:szCs w:val="24"/>
        </w:rPr>
        <w:t xml:space="preserve"> </w:t>
      </w:r>
      <w:r w:rsidR="00076EF0">
        <w:rPr>
          <w:rFonts w:ascii="Times New Roman" w:hAnsi="Times New Roman" w:cs="Times New Roman"/>
          <w:sz w:val="24"/>
          <w:szCs w:val="24"/>
        </w:rPr>
        <w:br/>
      </w:r>
      <w:r w:rsidR="000805B2" w:rsidRPr="000805B2">
        <w:rPr>
          <w:rFonts w:ascii="Times New Roman" w:hAnsi="Times New Roman" w:cs="Times New Roman"/>
          <w:sz w:val="24"/>
          <w:szCs w:val="24"/>
        </w:rPr>
        <w:t>в Волгоградской области</w:t>
      </w:r>
    </w:p>
    <w:p w:rsidR="00C30AEC" w:rsidRPr="004430D2" w:rsidRDefault="00C30AEC" w:rsidP="000805B2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30AEC" w:rsidRPr="000805B2" w:rsidRDefault="00E433ED" w:rsidP="000805B2">
      <w:pPr>
        <w:tabs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5B2">
        <w:rPr>
          <w:rFonts w:ascii="Times New Roman" w:hAnsi="Times New Roman" w:cs="Times New Roman"/>
          <w:sz w:val="24"/>
          <w:szCs w:val="24"/>
        </w:rPr>
        <w:t>Муниципальный район (</w:t>
      </w:r>
      <w:r w:rsidR="00C30AEC" w:rsidRPr="000805B2">
        <w:rPr>
          <w:rFonts w:ascii="Times New Roman" w:hAnsi="Times New Roman" w:cs="Times New Roman"/>
          <w:sz w:val="24"/>
          <w:szCs w:val="24"/>
        </w:rPr>
        <w:t>городской округ) Волгоградской области</w:t>
      </w:r>
      <w:r w:rsidRPr="000805B2">
        <w:rPr>
          <w:rFonts w:ascii="Times New Roman" w:hAnsi="Times New Roman" w:cs="Times New Roman"/>
          <w:sz w:val="24"/>
          <w:szCs w:val="24"/>
        </w:rPr>
        <w:t>/</w:t>
      </w:r>
      <w:r w:rsidR="00C30AEC" w:rsidRPr="000805B2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0805B2">
        <w:rPr>
          <w:rFonts w:ascii="Times New Roman" w:hAnsi="Times New Roman" w:cs="Times New Roman"/>
          <w:sz w:val="24"/>
          <w:szCs w:val="24"/>
        </w:rPr>
        <w:t>ая организация</w:t>
      </w:r>
      <w:r w:rsidR="004430D2">
        <w:rPr>
          <w:rFonts w:ascii="Times New Roman" w:hAnsi="Times New Roman" w:cs="Times New Roman"/>
          <w:sz w:val="24"/>
          <w:szCs w:val="24"/>
        </w:rPr>
        <w:t xml:space="preserve"> </w:t>
      </w:r>
      <w:r w:rsidR="00C30AEC" w:rsidRPr="000805B2">
        <w:rPr>
          <w:rFonts w:ascii="Times New Roman" w:hAnsi="Times New Roman" w:cs="Times New Roman"/>
          <w:i/>
          <w:sz w:val="24"/>
          <w:szCs w:val="24"/>
        </w:rPr>
        <w:t>(на</w:t>
      </w:r>
      <w:r w:rsidR="00076EF0">
        <w:rPr>
          <w:rFonts w:ascii="Times New Roman" w:hAnsi="Times New Roman" w:cs="Times New Roman"/>
          <w:i/>
          <w:sz w:val="24"/>
          <w:szCs w:val="24"/>
        </w:rPr>
        <w:t>именование</w:t>
      </w:r>
      <w:r w:rsidR="00C30AEC" w:rsidRPr="000805B2">
        <w:rPr>
          <w:rFonts w:ascii="Times New Roman" w:hAnsi="Times New Roman" w:cs="Times New Roman"/>
          <w:i/>
          <w:sz w:val="24"/>
          <w:szCs w:val="24"/>
        </w:rPr>
        <w:t>)</w:t>
      </w:r>
      <w:r w:rsidR="00076EF0">
        <w:rPr>
          <w:rFonts w:ascii="Times New Roman" w:hAnsi="Times New Roman" w:cs="Times New Roman"/>
          <w:i/>
          <w:sz w:val="24"/>
          <w:szCs w:val="24"/>
        </w:rPr>
        <w:t>______________________________</w:t>
      </w:r>
      <w:r w:rsidR="004430D2">
        <w:rPr>
          <w:rFonts w:ascii="Times New Roman" w:hAnsi="Times New Roman" w:cs="Times New Roman"/>
          <w:i/>
          <w:sz w:val="24"/>
          <w:szCs w:val="24"/>
        </w:rPr>
        <w:t>_____________________</w:t>
      </w:r>
    </w:p>
    <w:p w:rsidR="00C30AEC" w:rsidRPr="004430D2" w:rsidRDefault="00C30AEC" w:rsidP="000805B2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137"/>
        <w:gridCol w:w="728"/>
        <w:gridCol w:w="764"/>
      </w:tblGrid>
      <w:tr w:rsidR="00C30AEC" w:rsidRPr="009C6E55" w:rsidTr="000805B2">
        <w:trPr>
          <w:trHeight w:val="74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C30AEC" w:rsidRPr="00554C1C" w:rsidRDefault="00C30AEC" w:rsidP="00883EBF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C30AEC" w:rsidRPr="00554C1C" w:rsidRDefault="00C30AEC" w:rsidP="000805B2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="00080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ичество </w:t>
            </w:r>
          </w:p>
        </w:tc>
      </w:tr>
      <w:tr w:rsidR="00BE763A" w:rsidRPr="009C6E55" w:rsidTr="00AC3FD1">
        <w:trPr>
          <w:trHeight w:val="82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BE763A" w:rsidRPr="00BE763A" w:rsidRDefault="00BE763A" w:rsidP="00D95173">
            <w:pPr>
              <w:pStyle w:val="a5"/>
              <w:numPr>
                <w:ilvl w:val="0"/>
                <w:numId w:val="8"/>
              </w:num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образовательных организаций, принявших участие во Всероссийском конкурсе сочинений 202</w:t>
            </w:r>
            <w:r w:rsidR="00D951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E7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</w:p>
        </w:tc>
      </w:tr>
      <w:tr w:rsidR="00883EBF" w:rsidRPr="009C6E55" w:rsidTr="000805B2">
        <w:trPr>
          <w:trHeight w:val="55"/>
        </w:trPr>
        <w:tc>
          <w:tcPr>
            <w:tcW w:w="81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83EBF" w:rsidRPr="00554C1C" w:rsidRDefault="00883EBF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C1C">
              <w:rPr>
                <w:rFonts w:ascii="Times New Roman" w:hAnsi="Times New Roman" w:cs="Times New Roman"/>
                <w:sz w:val="24"/>
                <w:szCs w:val="24"/>
              </w:rPr>
              <w:t>- в 1 этапе (на базе образовательных организаций)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83EBF" w:rsidRPr="00554C1C" w:rsidRDefault="00883EBF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EBF" w:rsidRPr="009C6E55" w:rsidTr="000805B2">
        <w:trPr>
          <w:trHeight w:val="55"/>
        </w:trPr>
        <w:tc>
          <w:tcPr>
            <w:tcW w:w="8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83EBF" w:rsidRPr="00554C1C" w:rsidRDefault="00883EBF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C1C">
              <w:rPr>
                <w:rFonts w:ascii="Times New Roman" w:hAnsi="Times New Roman" w:cs="Times New Roman"/>
                <w:sz w:val="24"/>
                <w:szCs w:val="24"/>
              </w:rPr>
              <w:t>- во 2 этапе (в муниципальном районе</w:t>
            </w:r>
            <w:r w:rsidR="00202EB2" w:rsidRPr="0055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C1C">
              <w:rPr>
                <w:rFonts w:ascii="Times New Roman" w:hAnsi="Times New Roman" w:cs="Times New Roman"/>
                <w:sz w:val="24"/>
                <w:szCs w:val="24"/>
              </w:rPr>
              <w:t>(городском округе)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883EBF" w:rsidRPr="00554C1C" w:rsidRDefault="00883EBF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AEC" w:rsidRPr="009C6E55" w:rsidTr="000805B2">
        <w:trPr>
          <w:trHeight w:val="303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C30AEC" w:rsidRPr="00BE763A" w:rsidRDefault="00BE763A" w:rsidP="00D95173">
            <w:pPr>
              <w:pStyle w:val="a5"/>
              <w:numPr>
                <w:ilvl w:val="0"/>
                <w:numId w:val="8"/>
              </w:num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</w:t>
            </w:r>
            <w:r w:rsidR="00C30AEC" w:rsidRPr="00BE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бучающи</w:t>
            </w:r>
            <w:r w:rsidRPr="00BE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C30AEC" w:rsidRPr="00BE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</w:t>
            </w:r>
            <w:r w:rsidRPr="00BE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принявших участие </w:t>
            </w:r>
            <w:r w:rsidRPr="00BE763A">
              <w:rPr>
                <w:rFonts w:ascii="Times New Roman" w:hAnsi="Times New Roman" w:cs="Times New Roman"/>
                <w:b/>
                <w:sz w:val="24"/>
                <w:szCs w:val="24"/>
              </w:rPr>
              <w:t>во Всероссийском конкурсе сочинений 202</w:t>
            </w:r>
            <w:r w:rsidR="00D951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E7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C30AEC" w:rsidRPr="00883EBF" w:rsidTr="000805B2">
        <w:trPr>
          <w:trHeight w:val="45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C30AEC" w:rsidRPr="00554C1C" w:rsidRDefault="00C30AEC" w:rsidP="007E3ED0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приняли участие </w:t>
            </w:r>
            <w:r w:rsidR="00883EBF" w:rsidRPr="00554C1C">
              <w:rPr>
                <w:rFonts w:ascii="Times New Roman" w:hAnsi="Times New Roman" w:cs="Times New Roman"/>
                <w:b/>
                <w:sz w:val="24"/>
                <w:szCs w:val="24"/>
              </w:rPr>
              <w:t>в 1 этапе</w:t>
            </w:r>
          </w:p>
        </w:tc>
      </w:tr>
      <w:tr w:rsidR="00BE763A" w:rsidRPr="009C6E55" w:rsidTr="000805B2">
        <w:trPr>
          <w:trHeight w:val="303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E763A" w:rsidRPr="00BE763A" w:rsidRDefault="00BE763A" w:rsidP="00BE763A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Всего: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E763A" w:rsidRPr="00554C1C" w:rsidRDefault="00BE763A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3A" w:rsidRPr="009C6E55" w:rsidTr="000805B2">
        <w:trPr>
          <w:trHeight w:val="303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E763A" w:rsidRPr="00BE763A" w:rsidRDefault="00BE763A" w:rsidP="00BE763A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из них: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E763A" w:rsidRPr="00554C1C" w:rsidRDefault="00BE763A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D0" w:rsidRPr="009C6E55" w:rsidTr="000805B2">
        <w:trPr>
          <w:trHeight w:val="303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7E3ED0" w:rsidP="00BE763A">
            <w:pPr>
              <w:pStyle w:val="a5"/>
              <w:numPr>
                <w:ilvl w:val="0"/>
                <w:numId w:val="6"/>
              </w:numPr>
              <w:tabs>
                <w:tab w:val="center" w:pos="7285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 4-5 классов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554C1C" w:rsidRDefault="007E3ED0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D0" w:rsidRPr="009C6E55" w:rsidTr="000805B2">
        <w:trPr>
          <w:trHeight w:val="303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7E3ED0" w:rsidRPr="00BE763A" w:rsidRDefault="007E3ED0" w:rsidP="00BE763A">
            <w:pPr>
              <w:pStyle w:val="a5"/>
              <w:numPr>
                <w:ilvl w:val="0"/>
                <w:numId w:val="6"/>
              </w:numPr>
              <w:tabs>
                <w:tab w:val="center" w:pos="7285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 6-7 классов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7E3ED0" w:rsidRPr="00554C1C" w:rsidRDefault="007E3ED0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D0" w:rsidRPr="009C6E55" w:rsidTr="000805B2">
        <w:trPr>
          <w:trHeight w:val="303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7E3ED0" w:rsidP="00BE763A">
            <w:pPr>
              <w:pStyle w:val="a5"/>
              <w:numPr>
                <w:ilvl w:val="0"/>
                <w:numId w:val="6"/>
              </w:numPr>
              <w:tabs>
                <w:tab w:val="center" w:pos="7285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 8-9 классов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554C1C" w:rsidRDefault="007E3ED0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D0" w:rsidRPr="009C6E55" w:rsidTr="000805B2">
        <w:trPr>
          <w:trHeight w:val="303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7E3ED0" w:rsidP="00BE763A">
            <w:pPr>
              <w:pStyle w:val="a5"/>
              <w:numPr>
                <w:ilvl w:val="0"/>
                <w:numId w:val="6"/>
              </w:numPr>
              <w:tabs>
                <w:tab w:val="center" w:pos="7285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 10-11 классов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554C1C" w:rsidRDefault="007E3ED0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D0" w:rsidRPr="009C6E55" w:rsidTr="004430D2">
        <w:trPr>
          <w:trHeight w:val="62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7E3ED0" w:rsidP="00D95173">
            <w:pPr>
              <w:pStyle w:val="a5"/>
              <w:numPr>
                <w:ilvl w:val="0"/>
                <w:numId w:val="6"/>
              </w:numPr>
              <w:tabs>
                <w:tab w:val="center" w:pos="7285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 ПО</w:t>
            </w:r>
            <w:r w:rsidR="00D9517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E763A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554C1C" w:rsidRDefault="007E3ED0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D0" w:rsidRPr="009C6E55" w:rsidTr="000805B2">
        <w:trPr>
          <w:trHeight w:val="138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D95173" w:rsidP="00BE763A">
            <w:pPr>
              <w:pStyle w:val="a5"/>
              <w:numPr>
                <w:ilvl w:val="0"/>
                <w:numId w:val="6"/>
              </w:numPr>
              <w:tabs>
                <w:tab w:val="center" w:pos="7285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E763A"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бучающиеся с ограниченными возможностями здоровья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554C1C" w:rsidRDefault="007E3ED0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EBF" w:rsidRPr="00883EBF" w:rsidTr="000805B2">
        <w:trPr>
          <w:trHeight w:val="45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883EBF" w:rsidRPr="00554C1C" w:rsidRDefault="00883EBF" w:rsidP="007E3ED0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приняли участие </w:t>
            </w:r>
            <w:r w:rsidRPr="00554C1C">
              <w:rPr>
                <w:rFonts w:ascii="Times New Roman" w:hAnsi="Times New Roman" w:cs="Times New Roman"/>
                <w:b/>
                <w:sz w:val="24"/>
                <w:szCs w:val="24"/>
              </w:rPr>
              <w:t>во 2 этапе</w:t>
            </w:r>
          </w:p>
        </w:tc>
      </w:tr>
      <w:tr w:rsidR="007E3ED0" w:rsidRPr="00BE763A" w:rsidTr="000805B2">
        <w:trPr>
          <w:trHeight w:val="303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7E3ED0" w:rsidP="00BE763A">
            <w:pPr>
              <w:pStyle w:val="a5"/>
              <w:numPr>
                <w:ilvl w:val="0"/>
                <w:numId w:val="7"/>
              </w:numPr>
              <w:tabs>
                <w:tab w:val="center" w:pos="7285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 4-5 классов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7E3ED0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D0" w:rsidRPr="00BE763A" w:rsidTr="000805B2">
        <w:trPr>
          <w:trHeight w:val="303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7E3ED0" w:rsidP="00BE763A">
            <w:pPr>
              <w:pStyle w:val="a5"/>
              <w:numPr>
                <w:ilvl w:val="0"/>
                <w:numId w:val="7"/>
              </w:numPr>
              <w:tabs>
                <w:tab w:val="center" w:pos="7285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 6-7 классов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7E3ED0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D0" w:rsidRPr="00BE763A" w:rsidTr="000805B2">
        <w:trPr>
          <w:trHeight w:val="303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7E3ED0" w:rsidP="00BE763A">
            <w:pPr>
              <w:pStyle w:val="a5"/>
              <w:numPr>
                <w:ilvl w:val="0"/>
                <w:numId w:val="7"/>
              </w:numPr>
              <w:tabs>
                <w:tab w:val="center" w:pos="7285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 8-9 классов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7E3ED0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D0" w:rsidRPr="00BE763A" w:rsidTr="000805B2">
        <w:trPr>
          <w:trHeight w:val="303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7E3ED0" w:rsidP="00BE763A">
            <w:pPr>
              <w:pStyle w:val="a5"/>
              <w:numPr>
                <w:ilvl w:val="0"/>
                <w:numId w:val="7"/>
              </w:numPr>
              <w:tabs>
                <w:tab w:val="center" w:pos="7285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 10-11 классов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7E3ED0" w:rsidRPr="00BE763A" w:rsidRDefault="007E3ED0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3A" w:rsidRPr="00BE763A" w:rsidTr="000805B2">
        <w:trPr>
          <w:trHeight w:val="303"/>
        </w:trPr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E763A" w:rsidRPr="00BE763A" w:rsidRDefault="00D95173" w:rsidP="00BE763A">
            <w:pPr>
              <w:pStyle w:val="a5"/>
              <w:numPr>
                <w:ilvl w:val="0"/>
                <w:numId w:val="7"/>
              </w:numPr>
              <w:tabs>
                <w:tab w:val="center" w:pos="7285"/>
              </w:tabs>
              <w:spacing w:after="0" w:line="240" w:lineRule="auto"/>
              <w:ind w:left="45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E763A" w:rsidRPr="00BE763A">
              <w:rPr>
                <w:rFonts w:ascii="Times New Roman" w:hAnsi="Times New Roman" w:cs="Times New Roman"/>
                <w:iCs/>
                <w:sz w:val="24"/>
                <w:szCs w:val="24"/>
              </w:rPr>
              <w:t>бучающиеся с ограниченными возможностями здоровья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E763A" w:rsidRPr="00BE763A" w:rsidRDefault="00BE763A" w:rsidP="00883EBF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AEC" w:rsidRPr="009C6E55" w:rsidTr="000805B2">
        <w:trPr>
          <w:trHeight w:val="469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0AEC" w:rsidRPr="00554C1C" w:rsidRDefault="00C30AEC" w:rsidP="00683B7D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тематического направления участниками </w:t>
            </w:r>
            <w:proofErr w:type="gramStart"/>
            <w:r w:rsidR="00883EBF" w:rsidRPr="00554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7D6573" w:rsidRPr="00554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proofErr w:type="gramEnd"/>
            <w:r w:rsidR="007D6573" w:rsidRPr="00554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этапов</w:t>
            </w:r>
            <w:r w:rsidR="00883EBF" w:rsidRPr="00554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4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4C1C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Всероссийского конкурса сочинений</w:t>
            </w:r>
            <w:r w:rsidR="00BC4C01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7E3ED0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E3ED0" w:rsidRPr="00554C1C" w:rsidRDefault="007E3ED0" w:rsidP="00883EB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554C1C">
              <w:rPr>
                <w:b w:val="0"/>
                <w:i/>
                <w:sz w:val="24"/>
                <w:szCs w:val="24"/>
              </w:rPr>
              <w:t>Тематические направления: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3ED0" w:rsidRPr="00554C1C" w:rsidRDefault="007E3ED0" w:rsidP="007E3ED0">
            <w:pPr>
              <w:pStyle w:val="p2"/>
              <w:spacing w:before="0" w:beforeAutospacing="0" w:after="0" w:afterAutospacing="0"/>
              <w:jc w:val="center"/>
            </w:pPr>
            <w:r w:rsidRPr="00554C1C">
              <w:t>1 этап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ED0" w:rsidRPr="00554C1C" w:rsidRDefault="007E3ED0" w:rsidP="007E3ED0">
            <w:pPr>
              <w:pStyle w:val="p2"/>
              <w:spacing w:before="0" w:beforeAutospacing="0" w:after="0" w:afterAutospacing="0"/>
              <w:jc w:val="center"/>
            </w:pPr>
            <w:r w:rsidRPr="00554C1C">
              <w:t>2 этап</w:t>
            </w: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"Семья – это та первичная среда, где человек должен учиться творить добро" (В.А. Сухомлинский): 2024 – Год семьи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"Дело науки – служить людям" (Л.Н. Толстой): 300 лет Российской академии наук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"Эрмитаж – это страна, где камень говорит" (А.П. Чехов): 260 лет Государственному Эрмитажу в Санкт-Петербурге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"Наша сила в единстве, воинстве, благодушной семейственности, умножающей прирост народа, и в естественном росте нашего внутреннего богатства и миролюбия" (Д.И. Менделеев): 190 лет со дня рождения русского ученого Д.И. Менделеева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"Я благоговею перед Мусоргским, считаю его величайшим русским композитором. Композитор-трибун, композитор-борец, композитор-новатор" (Д.Д. Шостакович): 185 лет со дня рождения русского композитора М.П. Мусоргского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"Я порохом пропахнувшие строки из-под обстрела вынес на руках" </w:t>
            </w:r>
            <w:r w:rsidR="0044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(С.С. Орлов): 100 лет со дня рождения писателей-фронтовиков </w:t>
            </w:r>
            <w:r w:rsidR="0044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В.О. Богомолова, Ю.В. Бондарева, В.В. Быкова, Б.Л. Васильев.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"Это не моя личная слава. Разве я бы мог проникнуть в космос, будучи одиночкой? Это слава нашего народа" (Ю.А. Гагарин): 90 лет со дня рождения советского летчика-космонавта Юрия Гагарина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"Это была воистину выстраданная радость" (Г.К. Жуков): 80-летие полного освобождения Ленинграда от фашистской блокады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"Легендарный Севастополь, / Неприступный для врагов, / Севастополь, Севастополь – / Гордость русских моряков" (П.М. Градов): 80 лет со дня освобождения города Севастополя от немецко-фашистских захватчиков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"Масштаб, значимость подвига тыла по сей день трудно осмыслить…" </w:t>
            </w:r>
            <w:r w:rsidR="0044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(из выступления В.В. Путина): города трудовой доблести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"Солнце в небе светит мудро, / Молодеет древний край. / От Байкала </w:t>
            </w:r>
            <w:r w:rsidR="0044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Амура / Мы проложим магистраль" (Р. Рождественский): 40 лет </w:t>
            </w:r>
            <w:r w:rsidR="0044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времени открытия Байкало-Амурской магистрали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"У писателя только и есть один учитель: сами читатели" (Н.В. Гоголь): юбилеи российских писателей и поэтов в 2024 году.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430D2" w:rsidRDefault="004430D2" w:rsidP="00E322DB">
            <w:pPr>
              <w:pStyle w:val="a5"/>
              <w:spacing w:after="0" w:line="240" w:lineRule="auto"/>
              <w:ind w:left="3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E322DB" w:rsidRPr="00E322DB" w:rsidRDefault="00E322DB" w:rsidP="00E322DB">
            <w:pPr>
              <w:pStyle w:val="a5"/>
              <w:spacing w:after="0" w:line="240" w:lineRule="auto"/>
              <w:ind w:left="3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(225 лет)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spacing w:after="0" w:line="240" w:lineRule="auto"/>
              <w:ind w:left="3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22DB">
              <w:rPr>
                <w:rFonts w:ascii="Times New Roman" w:hAnsi="Times New Roman"/>
                <w:sz w:val="24"/>
                <w:szCs w:val="24"/>
              </w:rPr>
              <w:t>В.П.Астафьев</w:t>
            </w:r>
            <w:proofErr w:type="spellEnd"/>
            <w:r w:rsidRPr="00E322DB">
              <w:rPr>
                <w:rFonts w:ascii="Times New Roman" w:hAnsi="Times New Roman"/>
                <w:sz w:val="24"/>
                <w:szCs w:val="24"/>
              </w:rPr>
              <w:t xml:space="preserve"> (100 лет) 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E322DB" w:rsidRDefault="00E322DB" w:rsidP="00E322DB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"Любите книгу – она облегчит вам жизнь, дружески поможет разобраться в пестрой и бурной путанице мыслей, чувств, событий. Она научит вас уважать человека и самих себя, она окрыляет ум и сердце чувством любви к миру, к человечеству" (М. Горький): юбилеи литературных произведений в 2024 году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683B7D" w:rsidRDefault="00E322DB" w:rsidP="00E322DB">
            <w:pPr>
              <w:pStyle w:val="p2"/>
              <w:spacing w:before="0" w:beforeAutospacing="0" w:after="0" w:afterAutospacing="0"/>
              <w:jc w:val="both"/>
            </w:pPr>
          </w:p>
        </w:tc>
      </w:tr>
      <w:tr w:rsidR="00E322DB" w:rsidRPr="009C6E55" w:rsidTr="000805B2"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2DB" w:rsidRPr="00554C1C" w:rsidRDefault="00E322DB" w:rsidP="004430D2">
            <w:pPr>
              <w:tabs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жанра участниками 1 и 2 этапов </w:t>
            </w:r>
            <w:r w:rsidRPr="00554C1C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Всероссийского конкурса сочинений</w:t>
            </w:r>
            <w:r w:rsidRPr="00554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4C1C">
              <w:rPr>
                <w:rFonts w:ascii="Times New Roman" w:hAnsi="Times New Roman" w:cs="Times New Roman"/>
                <w:b/>
                <w:sz w:val="24"/>
                <w:szCs w:val="24"/>
              </w:rPr>
              <w:t>Всеро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ссийского конкурса сочинений**</w:t>
            </w: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554C1C" w:rsidRDefault="00E322DB" w:rsidP="00E322DB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554C1C">
              <w:rPr>
                <w:b w:val="0"/>
                <w:i/>
                <w:sz w:val="24"/>
                <w:szCs w:val="24"/>
              </w:rPr>
              <w:t>Жанр: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22DB" w:rsidRPr="00554C1C" w:rsidRDefault="00E322DB" w:rsidP="00E322DB">
            <w:pPr>
              <w:pStyle w:val="p2"/>
              <w:spacing w:before="0" w:beforeAutospacing="0" w:after="0" w:afterAutospacing="0"/>
              <w:jc w:val="center"/>
            </w:pPr>
            <w:r w:rsidRPr="00554C1C">
              <w:t>1 этап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22DB" w:rsidRPr="00554C1C" w:rsidRDefault="00E322DB" w:rsidP="00E322DB">
            <w:pPr>
              <w:pStyle w:val="p2"/>
              <w:spacing w:before="0" w:beforeAutospacing="0" w:after="0" w:afterAutospacing="0"/>
              <w:jc w:val="center"/>
            </w:pPr>
            <w:r w:rsidRPr="00554C1C">
              <w:t>2 этап</w:t>
            </w: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>ассказ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>казка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>исьмо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Дневник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 З</w:t>
            </w: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аочная экскурсия 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черк 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 Репортаж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8. Интервью 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лово 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</w:t>
            </w: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>ссе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DB" w:rsidRPr="009C6E55" w:rsidTr="000805B2">
        <w:tc>
          <w:tcPr>
            <w:tcW w:w="8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554C1C">
              <w:rPr>
                <w:rFonts w:ascii="Times New Roman" w:hAnsi="Times New Roman" w:cs="Times New Roman"/>
                <w:iCs/>
                <w:sz w:val="24"/>
                <w:szCs w:val="24"/>
              </w:rPr>
              <w:t>ецензия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22DB" w:rsidRPr="00554C1C" w:rsidRDefault="00E322DB" w:rsidP="00E322DB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63A" w:rsidRDefault="00BE763A" w:rsidP="00A57087">
      <w:pPr>
        <w:tabs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0D2" w:rsidRDefault="004430D2" w:rsidP="00A57087">
      <w:pPr>
        <w:tabs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органа, осуществляющего </w:t>
      </w:r>
    </w:p>
    <w:p w:rsidR="004430D2" w:rsidRDefault="004430D2" w:rsidP="00A57087">
      <w:pPr>
        <w:tabs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в сфере образования </w:t>
      </w:r>
    </w:p>
    <w:p w:rsidR="004430D2" w:rsidRDefault="004430D2" w:rsidP="00A57087">
      <w:pPr>
        <w:tabs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(городского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округа)/</w:t>
      </w:r>
      <w:proofErr w:type="gramEnd"/>
    </w:p>
    <w:p w:rsidR="004430D2" w:rsidRDefault="004430D2" w:rsidP="00A57087">
      <w:pPr>
        <w:tabs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образовательной организации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</w:t>
      </w:r>
    </w:p>
    <w:p w:rsidR="004430D2" w:rsidRDefault="004430D2" w:rsidP="00A57087">
      <w:pPr>
        <w:tabs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AEC" w:rsidRPr="004430D2" w:rsidRDefault="00BE763A" w:rsidP="00A57087">
      <w:pPr>
        <w:tabs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430D2">
        <w:rPr>
          <w:rFonts w:ascii="Times New Roman" w:hAnsi="Times New Roman" w:cs="Times New Roman"/>
          <w:i/>
          <w:sz w:val="20"/>
          <w:szCs w:val="20"/>
        </w:rPr>
        <w:t>*</w:t>
      </w:r>
      <w:r w:rsidR="00C30AEC" w:rsidRPr="004430D2">
        <w:rPr>
          <w:rFonts w:ascii="Times New Roman" w:hAnsi="Times New Roman" w:cs="Times New Roman"/>
          <w:i/>
          <w:sz w:val="20"/>
          <w:szCs w:val="20"/>
        </w:rPr>
        <w:t xml:space="preserve"> заполняется профессиональн</w:t>
      </w:r>
      <w:r w:rsidR="00E433ED" w:rsidRPr="004430D2">
        <w:rPr>
          <w:rFonts w:ascii="Times New Roman" w:hAnsi="Times New Roman" w:cs="Times New Roman"/>
          <w:i/>
          <w:sz w:val="20"/>
          <w:szCs w:val="20"/>
        </w:rPr>
        <w:t xml:space="preserve">ыми </w:t>
      </w:r>
      <w:r w:rsidR="00C30AEC" w:rsidRPr="004430D2">
        <w:rPr>
          <w:rFonts w:ascii="Times New Roman" w:hAnsi="Times New Roman" w:cs="Times New Roman"/>
          <w:i/>
          <w:sz w:val="20"/>
          <w:szCs w:val="20"/>
        </w:rPr>
        <w:t>образова</w:t>
      </w:r>
      <w:r w:rsidR="00E433ED" w:rsidRPr="004430D2">
        <w:rPr>
          <w:rFonts w:ascii="Times New Roman" w:hAnsi="Times New Roman" w:cs="Times New Roman"/>
          <w:i/>
          <w:sz w:val="20"/>
          <w:szCs w:val="20"/>
        </w:rPr>
        <w:t>тельными организациями.</w:t>
      </w:r>
    </w:p>
    <w:p w:rsidR="00D95173" w:rsidRPr="004430D2" w:rsidRDefault="00C30AEC" w:rsidP="004430D2">
      <w:pPr>
        <w:tabs>
          <w:tab w:val="center" w:pos="7285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430D2">
        <w:rPr>
          <w:rFonts w:ascii="Times New Roman" w:hAnsi="Times New Roman" w:cs="Times New Roman"/>
          <w:i/>
          <w:sz w:val="20"/>
          <w:szCs w:val="20"/>
        </w:rPr>
        <w:t xml:space="preserve">** </w:t>
      </w:r>
      <w:r w:rsidR="00A57087" w:rsidRPr="004430D2">
        <w:rPr>
          <w:rFonts w:ascii="Times New Roman" w:hAnsi="Times New Roman" w:cs="Times New Roman"/>
          <w:i/>
          <w:sz w:val="20"/>
          <w:szCs w:val="20"/>
        </w:rPr>
        <w:t>итоговое количество участников по данным критериям должно с</w:t>
      </w:r>
      <w:r w:rsidR="000805B2" w:rsidRPr="004430D2">
        <w:rPr>
          <w:rFonts w:ascii="Times New Roman" w:hAnsi="Times New Roman" w:cs="Times New Roman"/>
          <w:i/>
          <w:sz w:val="20"/>
          <w:szCs w:val="20"/>
        </w:rPr>
        <w:t xml:space="preserve">овпадать </w:t>
      </w:r>
      <w:r w:rsidR="00A57087" w:rsidRPr="004430D2">
        <w:rPr>
          <w:rFonts w:ascii="Times New Roman" w:hAnsi="Times New Roman" w:cs="Times New Roman"/>
          <w:i/>
          <w:sz w:val="20"/>
          <w:szCs w:val="20"/>
        </w:rPr>
        <w:t>с общим количеством участников на соответствующих этапах</w:t>
      </w:r>
      <w:r w:rsidR="00D7462B" w:rsidRPr="004430D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D95173" w:rsidRPr="004430D2" w:rsidSect="004430D2">
      <w:headerReference w:type="default" r:id="rId7"/>
      <w:pgSz w:w="11906" w:h="16838"/>
      <w:pgMar w:top="709" w:right="1276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087" w:rsidRDefault="00A57087" w:rsidP="00541E0C">
      <w:pPr>
        <w:spacing w:after="0" w:line="240" w:lineRule="auto"/>
      </w:pPr>
      <w:r>
        <w:separator/>
      </w:r>
    </w:p>
  </w:endnote>
  <w:endnote w:type="continuationSeparator" w:id="0">
    <w:p w:rsidR="00A57087" w:rsidRDefault="00A57087" w:rsidP="0054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087" w:rsidRDefault="00A57087" w:rsidP="00541E0C">
      <w:pPr>
        <w:spacing w:after="0" w:line="240" w:lineRule="auto"/>
      </w:pPr>
      <w:r>
        <w:separator/>
      </w:r>
    </w:p>
  </w:footnote>
  <w:footnote w:type="continuationSeparator" w:id="0">
    <w:p w:rsidR="00A57087" w:rsidRDefault="00A57087" w:rsidP="0054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4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7087" w:rsidRPr="004D536C" w:rsidRDefault="00A57087">
        <w:pPr>
          <w:pStyle w:val="a3"/>
          <w:jc w:val="center"/>
          <w:rPr>
            <w:rFonts w:ascii="Times New Roman" w:hAnsi="Times New Roman" w:cs="Times New Roman"/>
          </w:rPr>
        </w:pPr>
        <w:r w:rsidRPr="004D53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53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D53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45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53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57087" w:rsidRDefault="00A570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105F"/>
    <w:multiLevelType w:val="hybridMultilevel"/>
    <w:tmpl w:val="98F43518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57AD"/>
    <w:multiLevelType w:val="hybridMultilevel"/>
    <w:tmpl w:val="88C68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A50"/>
    <w:multiLevelType w:val="hybridMultilevel"/>
    <w:tmpl w:val="8268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10D4"/>
    <w:multiLevelType w:val="hybridMultilevel"/>
    <w:tmpl w:val="900215A6"/>
    <w:lvl w:ilvl="0" w:tplc="D4D22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F86458"/>
    <w:multiLevelType w:val="hybridMultilevel"/>
    <w:tmpl w:val="BFFE1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8E3"/>
    <w:multiLevelType w:val="hybridMultilevel"/>
    <w:tmpl w:val="D2827C48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 w15:restartNumberingAfterBreak="0">
    <w:nsid w:val="57ED78E3"/>
    <w:multiLevelType w:val="hybridMultilevel"/>
    <w:tmpl w:val="CE622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5114C"/>
    <w:multiLevelType w:val="hybridMultilevel"/>
    <w:tmpl w:val="85D82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31544"/>
    <w:multiLevelType w:val="hybridMultilevel"/>
    <w:tmpl w:val="2C3A2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EC"/>
    <w:rsid w:val="00076EF0"/>
    <w:rsid w:val="000805B2"/>
    <w:rsid w:val="000B6F63"/>
    <w:rsid w:val="00202EB2"/>
    <w:rsid w:val="0022043A"/>
    <w:rsid w:val="00280452"/>
    <w:rsid w:val="002A5B83"/>
    <w:rsid w:val="003C2655"/>
    <w:rsid w:val="00436B31"/>
    <w:rsid w:val="004430D2"/>
    <w:rsid w:val="00451D74"/>
    <w:rsid w:val="004B01C8"/>
    <w:rsid w:val="004D536C"/>
    <w:rsid w:val="004D6805"/>
    <w:rsid w:val="00541E0C"/>
    <w:rsid w:val="00554C1C"/>
    <w:rsid w:val="00645EB6"/>
    <w:rsid w:val="0065590E"/>
    <w:rsid w:val="00683B7D"/>
    <w:rsid w:val="006A25BA"/>
    <w:rsid w:val="006E11D7"/>
    <w:rsid w:val="00742D3F"/>
    <w:rsid w:val="007D6573"/>
    <w:rsid w:val="007E3ED0"/>
    <w:rsid w:val="00802BCE"/>
    <w:rsid w:val="00883EBF"/>
    <w:rsid w:val="0089210E"/>
    <w:rsid w:val="00901114"/>
    <w:rsid w:val="00912AF2"/>
    <w:rsid w:val="00924586"/>
    <w:rsid w:val="00A11FD6"/>
    <w:rsid w:val="00A57087"/>
    <w:rsid w:val="00A832A6"/>
    <w:rsid w:val="00AA7778"/>
    <w:rsid w:val="00AB33F6"/>
    <w:rsid w:val="00B34DC2"/>
    <w:rsid w:val="00B52B93"/>
    <w:rsid w:val="00B76F53"/>
    <w:rsid w:val="00B87668"/>
    <w:rsid w:val="00B93008"/>
    <w:rsid w:val="00BB6350"/>
    <w:rsid w:val="00BC4C01"/>
    <w:rsid w:val="00BE763A"/>
    <w:rsid w:val="00C30AEC"/>
    <w:rsid w:val="00C43460"/>
    <w:rsid w:val="00D362BB"/>
    <w:rsid w:val="00D711D0"/>
    <w:rsid w:val="00D7462B"/>
    <w:rsid w:val="00D95173"/>
    <w:rsid w:val="00E322DB"/>
    <w:rsid w:val="00E433ED"/>
    <w:rsid w:val="00E5431C"/>
    <w:rsid w:val="00E74BF2"/>
    <w:rsid w:val="00EA43B7"/>
    <w:rsid w:val="00EA7FBA"/>
    <w:rsid w:val="00F52468"/>
    <w:rsid w:val="00F56390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B3D4E-75F1-40B5-AE39-13C9BF2D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AE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30AEC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0AEC"/>
    <w:pPr>
      <w:widowControl w:val="0"/>
      <w:shd w:val="clear" w:color="auto" w:fill="FFFFFF"/>
      <w:spacing w:after="360" w:line="41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30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0AEC"/>
    <w:rPr>
      <w:rFonts w:asciiTheme="minorHAnsi" w:hAnsiTheme="minorHAnsi" w:cstheme="minorBidi"/>
      <w:sz w:val="22"/>
      <w:szCs w:val="22"/>
    </w:rPr>
  </w:style>
  <w:style w:type="paragraph" w:customStyle="1" w:styleId="p2">
    <w:name w:val="p2"/>
    <w:basedOn w:val="a"/>
    <w:rsid w:val="00C3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3ED0"/>
    <w:pPr>
      <w:ind w:left="720"/>
      <w:contextualSpacing/>
    </w:pPr>
  </w:style>
  <w:style w:type="paragraph" w:customStyle="1" w:styleId="m-8872383726887983263gmail-msolistparagraph">
    <w:name w:val="m_-8872383726887983263gmail-msolistparagraph"/>
    <w:basedOn w:val="a"/>
    <w:rsid w:val="007E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3ED0"/>
    <w:rPr>
      <w:rFonts w:cs="Times New Roman"/>
      <w:b/>
    </w:rPr>
  </w:style>
  <w:style w:type="character" w:customStyle="1" w:styleId="apple-converted-space">
    <w:name w:val="apple-converted-space"/>
    <w:basedOn w:val="a0"/>
    <w:rsid w:val="007E3ED0"/>
    <w:rPr>
      <w:rFonts w:cs="Times New Roman"/>
    </w:rPr>
  </w:style>
  <w:style w:type="character" w:styleId="a7">
    <w:name w:val="Emphasis"/>
    <w:basedOn w:val="a0"/>
    <w:uiPriority w:val="20"/>
    <w:qFormat/>
    <w:rsid w:val="007E3ED0"/>
    <w:rPr>
      <w:i/>
      <w:iCs/>
    </w:rPr>
  </w:style>
  <w:style w:type="table" w:styleId="a8">
    <w:name w:val="Table Grid"/>
    <w:basedOn w:val="a1"/>
    <w:uiPriority w:val="59"/>
    <w:rsid w:val="00BC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246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3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62BB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BE763A"/>
    <w:rPr>
      <w:rFonts w:eastAsia="Times New Roman"/>
      <w:sz w:val="46"/>
      <w:szCs w:val="46"/>
    </w:rPr>
  </w:style>
  <w:style w:type="paragraph" w:customStyle="1" w:styleId="1">
    <w:name w:val="Основной текст1"/>
    <w:basedOn w:val="a"/>
    <w:link w:val="ab"/>
    <w:rsid w:val="00BE763A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46"/>
      <w:szCs w:val="46"/>
    </w:rPr>
  </w:style>
  <w:style w:type="paragraph" w:styleId="ac">
    <w:name w:val="footer"/>
    <w:basedOn w:val="a"/>
    <w:link w:val="ad"/>
    <w:uiPriority w:val="99"/>
    <w:unhideWhenUsed/>
    <w:rsid w:val="004D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536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2024-05-20T05:48:00Z</cp:lastPrinted>
  <dcterms:created xsi:type="dcterms:W3CDTF">2024-05-21T13:02:00Z</dcterms:created>
  <dcterms:modified xsi:type="dcterms:W3CDTF">2024-05-21T13:02:00Z</dcterms:modified>
</cp:coreProperties>
</file>